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F20" w:rsidRDefault="00175BC2">
      <w:pPr>
        <w:rPr>
          <w:rFonts w:ascii="Segoe UI" w:hAnsi="Segoe UI" w:cs="Segoe UI"/>
          <w:b/>
          <w:color w:val="201F1E"/>
          <w:sz w:val="28"/>
          <w:szCs w:val="23"/>
          <w:shd w:val="clear" w:color="auto" w:fill="FFFFFF"/>
        </w:rPr>
      </w:pPr>
      <w:r w:rsidRPr="00175BC2">
        <w:rPr>
          <w:rFonts w:ascii="Segoe UI" w:hAnsi="Segoe UI" w:cs="Segoe UI"/>
          <w:b/>
          <w:color w:val="201F1E"/>
          <w:sz w:val="28"/>
          <w:szCs w:val="23"/>
          <w:shd w:val="clear" w:color="auto" w:fill="FFFFFF"/>
        </w:rPr>
        <w:t xml:space="preserve"> </w:t>
      </w:r>
      <w:r w:rsidR="00D95BED" w:rsidRPr="00D95BED">
        <w:rPr>
          <w:rFonts w:ascii="Segoe UI" w:hAnsi="Segoe UI" w:cs="Segoe UI"/>
          <w:b/>
          <w:color w:val="201F1E"/>
          <w:sz w:val="28"/>
          <w:szCs w:val="23"/>
          <w:shd w:val="clear" w:color="auto" w:fill="FFFFFF"/>
        </w:rPr>
        <w:t> </w:t>
      </w:r>
      <w:r w:rsidR="00C32B61">
        <w:rPr>
          <w:rFonts w:ascii="Segoe UI" w:hAnsi="Segoe UI" w:cs="Segoe UI"/>
          <w:b/>
          <w:color w:val="201F1E"/>
          <w:sz w:val="28"/>
          <w:szCs w:val="23"/>
          <w:shd w:val="clear" w:color="auto" w:fill="FFFFFF"/>
        </w:rPr>
        <w:t> Tehničko crtanje za Ibc</w:t>
      </w:r>
      <w:r w:rsidR="00C32B61" w:rsidRPr="00C32B61">
        <w:rPr>
          <w:rFonts w:ascii="Segoe UI" w:hAnsi="Segoe UI" w:cs="Segoe UI"/>
          <w:b/>
          <w:color w:val="201F1E"/>
          <w:sz w:val="28"/>
          <w:szCs w:val="23"/>
          <w:shd w:val="clear" w:color="auto" w:fill="FFFFFF"/>
        </w:rPr>
        <w:t xml:space="preserve"> 29.5.2020</w:t>
      </w:r>
    </w:p>
    <w:p w:rsidR="00C32B61" w:rsidRPr="00C32B61" w:rsidRDefault="00C32B61" w:rsidP="00C32B61">
      <w:pPr>
        <w:spacing w:after="0" w:line="240" w:lineRule="auto"/>
        <w:rPr>
          <w:rFonts w:ascii="Times New Roman" w:eastAsia="Times New Roman" w:hAnsi="Times New Roman" w:cs="Times New Roman"/>
          <w:sz w:val="24"/>
          <w:szCs w:val="24"/>
          <w:lang w:eastAsia="hr-HR"/>
        </w:rPr>
      </w:pPr>
      <w:r w:rsidRPr="00C32B61">
        <w:rPr>
          <w:rFonts w:ascii="Segoe UI" w:eastAsia="Times New Roman" w:hAnsi="Segoe UI" w:cs="Segoe UI"/>
          <w:color w:val="201F1E"/>
          <w:sz w:val="23"/>
          <w:szCs w:val="23"/>
          <w:shd w:val="clear" w:color="auto" w:fill="FFFFFF"/>
          <w:lang w:eastAsia="hr-HR"/>
        </w:rPr>
        <w:t>Hipocikloida</w:t>
      </w:r>
    </w:p>
    <w:p w:rsidR="00C32B61" w:rsidRPr="00C32B61" w:rsidRDefault="00C32B61" w:rsidP="00C32B61">
      <w:pPr>
        <w:shd w:val="clear" w:color="auto" w:fill="FFFFFF"/>
        <w:spacing w:after="0" w:line="240" w:lineRule="auto"/>
        <w:textAlignment w:val="baseline"/>
        <w:rPr>
          <w:rFonts w:ascii="Segoe UI" w:eastAsia="Times New Roman" w:hAnsi="Segoe UI" w:cs="Segoe UI"/>
          <w:color w:val="201F1E"/>
          <w:sz w:val="23"/>
          <w:szCs w:val="23"/>
          <w:lang w:eastAsia="hr-HR"/>
        </w:rPr>
      </w:pPr>
    </w:p>
    <w:p w:rsidR="00C32B61" w:rsidRPr="00C32B61" w:rsidRDefault="00C32B61" w:rsidP="00C32B61">
      <w:pPr>
        <w:shd w:val="clear" w:color="auto" w:fill="FFFFFF"/>
        <w:spacing w:after="0" w:line="240" w:lineRule="auto"/>
        <w:textAlignment w:val="baseline"/>
        <w:rPr>
          <w:rFonts w:ascii="Segoe UI" w:eastAsia="Times New Roman" w:hAnsi="Segoe UI" w:cs="Segoe UI"/>
          <w:color w:val="201F1E"/>
          <w:sz w:val="23"/>
          <w:szCs w:val="23"/>
          <w:lang w:eastAsia="hr-HR"/>
        </w:rPr>
      </w:pPr>
      <w:r w:rsidRPr="00C32B61">
        <w:rPr>
          <w:rFonts w:ascii="Segoe UI" w:eastAsia="Times New Roman" w:hAnsi="Segoe UI" w:cs="Segoe UI"/>
          <w:color w:val="201F1E"/>
          <w:sz w:val="23"/>
          <w:szCs w:val="23"/>
          <w:lang w:eastAsia="hr-HR"/>
        </w:rPr>
        <w:t>Hipocikloida je krivulja koju opisuje točka na kružnici koja se kotrlja s unutarnje strane druge kružnice. Promjer veće kružnice je D, a manje d. Pritom je D =6d. Ako se manja, unutarnja kružnica kotrlja u većoj jedanput oko svoje osi, preći će put jednak vlastitu opsegu. Šestina opsega veće kružnice što ga pređe manja kružnica pri jednom okretu zatvara sa središtem M kut 60°.</w:t>
      </w:r>
    </w:p>
    <w:p w:rsidR="00C32B61" w:rsidRDefault="00C32B61" w:rsidP="00C32B61">
      <w:pPr>
        <w:shd w:val="clear" w:color="auto" w:fill="FFFFFF"/>
        <w:spacing w:after="0" w:line="240" w:lineRule="auto"/>
        <w:textAlignment w:val="baseline"/>
        <w:rPr>
          <w:rFonts w:ascii="Segoe UI" w:eastAsia="Times New Roman" w:hAnsi="Segoe UI" w:cs="Segoe UI"/>
          <w:color w:val="201F1E"/>
          <w:sz w:val="23"/>
          <w:szCs w:val="23"/>
          <w:lang w:eastAsia="hr-HR"/>
        </w:rPr>
      </w:pPr>
      <w:r w:rsidRPr="00C32B61">
        <w:rPr>
          <w:rFonts w:ascii="Segoe UI" w:eastAsia="Times New Roman" w:hAnsi="Segoe UI" w:cs="Segoe UI"/>
          <w:color w:val="201F1E"/>
          <w:sz w:val="23"/>
          <w:szCs w:val="23"/>
          <w:lang w:eastAsia="hr-HR"/>
        </w:rPr>
        <w:t>Manja se kružnica podijeli na jednake dijelove (ovdje je 8) i opišu se lukovi b kroz 1 i 7,c kroz 2 i 6,d kroz 3 i 5,te e kroz točku 4. Luk AJ podijeli sa na 8 dijelova, označi sa 1'do 8' i te točke spoje sa M. Iz točke M opiše se luk od O do O'. Manja kružnica kotrlja se u većoj od točke 1". Iz tog središta opiše se luk polumjera 1"-1' do luka b. U sjecištu je točka B do koje je doprla točaka A kada se kružnica iz početnog položaja pomakla svojim središtem do novog središta 1". Drugi je pomak do sljedećeg središta 2" iz kojeg se opiše luk od točke 2" do luka c. Sjecište je točka C. Točke D do J dobiju se jednakim postupkom. Sve točke od A do J se spoje u hipocikloidu. Za zadaću nacrtati hipocikloidu po proizvoljnim mjerama do 5.6.2020. </w:t>
      </w:r>
    </w:p>
    <w:p w:rsidR="004E4F61" w:rsidRPr="00C32B61" w:rsidRDefault="004E4F61" w:rsidP="00C32B61">
      <w:pPr>
        <w:shd w:val="clear" w:color="auto" w:fill="FFFFFF"/>
        <w:spacing w:after="0" w:line="240" w:lineRule="auto"/>
        <w:textAlignment w:val="baseline"/>
        <w:rPr>
          <w:rFonts w:ascii="Segoe UI" w:eastAsia="Times New Roman" w:hAnsi="Segoe UI" w:cs="Segoe UI"/>
          <w:color w:val="201F1E"/>
          <w:sz w:val="23"/>
          <w:szCs w:val="23"/>
          <w:lang w:eastAsia="hr-HR"/>
        </w:rPr>
      </w:pPr>
      <w:r>
        <w:rPr>
          <w:noProof/>
          <w:lang w:eastAsia="hr-HR"/>
        </w:rPr>
        <w:drawing>
          <wp:inline distT="0" distB="0" distL="0" distR="0">
            <wp:extent cx="2686050" cy="1704975"/>
            <wp:effectExtent l="0" t="0" r="0" b="9525"/>
            <wp:docPr id="1" name="Picture 1" descr="Što je uparivanje u definiciji crteža. Plotting. Spojite paralel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Što je uparivanje u definiciji crteža. Plotting. Spojite paralelne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6050" cy="1704975"/>
                    </a:xfrm>
                    <a:prstGeom prst="rect">
                      <a:avLst/>
                    </a:prstGeom>
                    <a:noFill/>
                    <a:ln>
                      <a:noFill/>
                    </a:ln>
                  </pic:spPr>
                </pic:pic>
              </a:graphicData>
            </a:graphic>
          </wp:inline>
        </w:drawing>
      </w:r>
      <w:bookmarkStart w:id="0" w:name="_GoBack"/>
      <w:bookmarkEnd w:id="0"/>
    </w:p>
    <w:p w:rsidR="00175BC2" w:rsidRPr="00175BC2" w:rsidRDefault="00175BC2">
      <w:pPr>
        <w:rPr>
          <w:b/>
          <w:sz w:val="36"/>
        </w:rPr>
      </w:pPr>
    </w:p>
    <w:sectPr w:rsidR="00175BC2" w:rsidRPr="00175B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DAE"/>
    <w:rsid w:val="00175BC2"/>
    <w:rsid w:val="004E4F61"/>
    <w:rsid w:val="00972945"/>
    <w:rsid w:val="00B103E4"/>
    <w:rsid w:val="00BC7DAE"/>
    <w:rsid w:val="00C32B61"/>
    <w:rsid w:val="00C95F20"/>
    <w:rsid w:val="00D95BE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F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F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59411">
      <w:bodyDiv w:val="1"/>
      <w:marLeft w:val="0"/>
      <w:marRight w:val="0"/>
      <w:marTop w:val="0"/>
      <w:marBottom w:val="0"/>
      <w:divBdr>
        <w:top w:val="none" w:sz="0" w:space="0" w:color="auto"/>
        <w:left w:val="none" w:sz="0" w:space="0" w:color="auto"/>
        <w:bottom w:val="none" w:sz="0" w:space="0" w:color="auto"/>
        <w:right w:val="none" w:sz="0" w:space="0" w:color="auto"/>
      </w:divBdr>
      <w:divsChild>
        <w:div w:id="213732865">
          <w:marLeft w:val="0"/>
          <w:marRight w:val="0"/>
          <w:marTop w:val="0"/>
          <w:marBottom w:val="0"/>
          <w:divBdr>
            <w:top w:val="none" w:sz="0" w:space="0" w:color="auto"/>
            <w:left w:val="none" w:sz="0" w:space="0" w:color="auto"/>
            <w:bottom w:val="none" w:sz="0" w:space="0" w:color="auto"/>
            <w:right w:val="none" w:sz="0" w:space="0" w:color="auto"/>
          </w:divBdr>
        </w:div>
        <w:div w:id="681007815">
          <w:marLeft w:val="0"/>
          <w:marRight w:val="0"/>
          <w:marTop w:val="0"/>
          <w:marBottom w:val="0"/>
          <w:divBdr>
            <w:top w:val="none" w:sz="0" w:space="0" w:color="auto"/>
            <w:left w:val="none" w:sz="0" w:space="0" w:color="auto"/>
            <w:bottom w:val="none" w:sz="0" w:space="0" w:color="auto"/>
            <w:right w:val="none" w:sz="0" w:space="0" w:color="auto"/>
          </w:divBdr>
        </w:div>
      </w:divsChild>
    </w:div>
    <w:div w:id="1107770721">
      <w:bodyDiv w:val="1"/>
      <w:marLeft w:val="0"/>
      <w:marRight w:val="0"/>
      <w:marTop w:val="0"/>
      <w:marBottom w:val="0"/>
      <w:divBdr>
        <w:top w:val="none" w:sz="0" w:space="0" w:color="auto"/>
        <w:left w:val="none" w:sz="0" w:space="0" w:color="auto"/>
        <w:bottom w:val="none" w:sz="0" w:space="0" w:color="auto"/>
        <w:right w:val="none" w:sz="0" w:space="0" w:color="auto"/>
      </w:divBdr>
      <w:divsChild>
        <w:div w:id="245923296">
          <w:marLeft w:val="0"/>
          <w:marRight w:val="0"/>
          <w:marTop w:val="0"/>
          <w:marBottom w:val="0"/>
          <w:divBdr>
            <w:top w:val="none" w:sz="0" w:space="0" w:color="auto"/>
            <w:left w:val="none" w:sz="0" w:space="0" w:color="auto"/>
            <w:bottom w:val="none" w:sz="0" w:space="0" w:color="auto"/>
            <w:right w:val="none" w:sz="0" w:space="0" w:color="auto"/>
          </w:divBdr>
        </w:div>
        <w:div w:id="513229718">
          <w:marLeft w:val="0"/>
          <w:marRight w:val="0"/>
          <w:marTop w:val="0"/>
          <w:marBottom w:val="0"/>
          <w:divBdr>
            <w:top w:val="none" w:sz="0" w:space="0" w:color="auto"/>
            <w:left w:val="none" w:sz="0" w:space="0" w:color="auto"/>
            <w:bottom w:val="none" w:sz="0" w:space="0" w:color="auto"/>
            <w:right w:val="none" w:sz="0" w:space="0" w:color="auto"/>
          </w:divBdr>
        </w:div>
        <w:div w:id="1825200297">
          <w:marLeft w:val="0"/>
          <w:marRight w:val="0"/>
          <w:marTop w:val="0"/>
          <w:marBottom w:val="0"/>
          <w:divBdr>
            <w:top w:val="none" w:sz="0" w:space="0" w:color="auto"/>
            <w:left w:val="none" w:sz="0" w:space="0" w:color="auto"/>
            <w:bottom w:val="none" w:sz="0" w:space="0" w:color="auto"/>
            <w:right w:val="none" w:sz="0" w:space="0" w:color="auto"/>
          </w:divBdr>
        </w:div>
        <w:div w:id="1905674138">
          <w:marLeft w:val="0"/>
          <w:marRight w:val="0"/>
          <w:marTop w:val="0"/>
          <w:marBottom w:val="0"/>
          <w:divBdr>
            <w:top w:val="none" w:sz="0" w:space="0" w:color="auto"/>
            <w:left w:val="none" w:sz="0" w:space="0" w:color="auto"/>
            <w:bottom w:val="none" w:sz="0" w:space="0" w:color="auto"/>
            <w:right w:val="none" w:sz="0" w:space="0" w:color="auto"/>
          </w:divBdr>
        </w:div>
        <w:div w:id="277544">
          <w:marLeft w:val="0"/>
          <w:marRight w:val="0"/>
          <w:marTop w:val="0"/>
          <w:marBottom w:val="0"/>
          <w:divBdr>
            <w:top w:val="none" w:sz="0" w:space="0" w:color="auto"/>
            <w:left w:val="none" w:sz="0" w:space="0" w:color="auto"/>
            <w:bottom w:val="none" w:sz="0" w:space="0" w:color="auto"/>
            <w:right w:val="none" w:sz="0" w:space="0" w:color="auto"/>
          </w:divBdr>
        </w:div>
        <w:div w:id="1710495255">
          <w:marLeft w:val="0"/>
          <w:marRight w:val="0"/>
          <w:marTop w:val="0"/>
          <w:marBottom w:val="0"/>
          <w:divBdr>
            <w:top w:val="none" w:sz="0" w:space="0" w:color="auto"/>
            <w:left w:val="none" w:sz="0" w:space="0" w:color="auto"/>
            <w:bottom w:val="none" w:sz="0" w:space="0" w:color="auto"/>
            <w:right w:val="none" w:sz="0" w:space="0" w:color="auto"/>
          </w:divBdr>
        </w:div>
        <w:div w:id="1930194685">
          <w:marLeft w:val="0"/>
          <w:marRight w:val="0"/>
          <w:marTop w:val="0"/>
          <w:marBottom w:val="0"/>
          <w:divBdr>
            <w:top w:val="none" w:sz="0" w:space="0" w:color="auto"/>
            <w:left w:val="none" w:sz="0" w:space="0" w:color="auto"/>
            <w:bottom w:val="none" w:sz="0" w:space="0" w:color="auto"/>
            <w:right w:val="none" w:sz="0" w:space="0" w:color="auto"/>
          </w:divBdr>
        </w:div>
        <w:div w:id="165942755">
          <w:marLeft w:val="0"/>
          <w:marRight w:val="0"/>
          <w:marTop w:val="0"/>
          <w:marBottom w:val="0"/>
          <w:divBdr>
            <w:top w:val="none" w:sz="0" w:space="0" w:color="auto"/>
            <w:left w:val="none" w:sz="0" w:space="0" w:color="auto"/>
            <w:bottom w:val="none" w:sz="0" w:space="0" w:color="auto"/>
            <w:right w:val="none" w:sz="0" w:space="0" w:color="auto"/>
          </w:divBdr>
        </w:div>
        <w:div w:id="672991550">
          <w:marLeft w:val="0"/>
          <w:marRight w:val="0"/>
          <w:marTop w:val="0"/>
          <w:marBottom w:val="0"/>
          <w:divBdr>
            <w:top w:val="none" w:sz="0" w:space="0" w:color="auto"/>
            <w:left w:val="none" w:sz="0" w:space="0" w:color="auto"/>
            <w:bottom w:val="none" w:sz="0" w:space="0" w:color="auto"/>
            <w:right w:val="none" w:sz="0" w:space="0" w:color="auto"/>
          </w:divBdr>
        </w:div>
        <w:div w:id="338584088">
          <w:marLeft w:val="0"/>
          <w:marRight w:val="0"/>
          <w:marTop w:val="0"/>
          <w:marBottom w:val="0"/>
          <w:divBdr>
            <w:top w:val="none" w:sz="0" w:space="0" w:color="auto"/>
            <w:left w:val="none" w:sz="0" w:space="0" w:color="auto"/>
            <w:bottom w:val="none" w:sz="0" w:space="0" w:color="auto"/>
            <w:right w:val="none" w:sz="0" w:space="0" w:color="auto"/>
          </w:divBdr>
        </w:div>
        <w:div w:id="1468426803">
          <w:marLeft w:val="0"/>
          <w:marRight w:val="0"/>
          <w:marTop w:val="0"/>
          <w:marBottom w:val="0"/>
          <w:divBdr>
            <w:top w:val="none" w:sz="0" w:space="0" w:color="auto"/>
            <w:left w:val="none" w:sz="0" w:space="0" w:color="auto"/>
            <w:bottom w:val="none" w:sz="0" w:space="0" w:color="auto"/>
            <w:right w:val="none" w:sz="0" w:space="0" w:color="auto"/>
          </w:divBdr>
        </w:div>
      </w:divsChild>
    </w:div>
    <w:div w:id="1683169331">
      <w:bodyDiv w:val="1"/>
      <w:marLeft w:val="0"/>
      <w:marRight w:val="0"/>
      <w:marTop w:val="0"/>
      <w:marBottom w:val="0"/>
      <w:divBdr>
        <w:top w:val="none" w:sz="0" w:space="0" w:color="auto"/>
        <w:left w:val="none" w:sz="0" w:space="0" w:color="auto"/>
        <w:bottom w:val="none" w:sz="0" w:space="0" w:color="auto"/>
        <w:right w:val="none" w:sz="0" w:space="0" w:color="auto"/>
      </w:divBdr>
      <w:divsChild>
        <w:div w:id="1874999864">
          <w:marLeft w:val="0"/>
          <w:marRight w:val="0"/>
          <w:marTop w:val="0"/>
          <w:marBottom w:val="0"/>
          <w:divBdr>
            <w:top w:val="none" w:sz="0" w:space="0" w:color="auto"/>
            <w:left w:val="none" w:sz="0" w:space="0" w:color="auto"/>
            <w:bottom w:val="none" w:sz="0" w:space="0" w:color="auto"/>
            <w:right w:val="none" w:sz="0" w:space="0" w:color="auto"/>
          </w:divBdr>
        </w:div>
        <w:div w:id="429738746">
          <w:marLeft w:val="0"/>
          <w:marRight w:val="0"/>
          <w:marTop w:val="0"/>
          <w:marBottom w:val="0"/>
          <w:divBdr>
            <w:top w:val="none" w:sz="0" w:space="0" w:color="auto"/>
            <w:left w:val="none" w:sz="0" w:space="0" w:color="auto"/>
            <w:bottom w:val="none" w:sz="0" w:space="0" w:color="auto"/>
            <w:right w:val="none" w:sz="0" w:space="0" w:color="auto"/>
          </w:divBdr>
        </w:div>
        <w:div w:id="2087989954">
          <w:marLeft w:val="0"/>
          <w:marRight w:val="0"/>
          <w:marTop w:val="0"/>
          <w:marBottom w:val="0"/>
          <w:divBdr>
            <w:top w:val="none" w:sz="0" w:space="0" w:color="auto"/>
            <w:left w:val="none" w:sz="0" w:space="0" w:color="auto"/>
            <w:bottom w:val="none" w:sz="0" w:space="0" w:color="auto"/>
            <w:right w:val="none" w:sz="0" w:space="0" w:color="auto"/>
          </w:divBdr>
        </w:div>
        <w:div w:id="1134517139">
          <w:marLeft w:val="0"/>
          <w:marRight w:val="0"/>
          <w:marTop w:val="0"/>
          <w:marBottom w:val="0"/>
          <w:divBdr>
            <w:top w:val="none" w:sz="0" w:space="0" w:color="auto"/>
            <w:left w:val="none" w:sz="0" w:space="0" w:color="auto"/>
            <w:bottom w:val="none" w:sz="0" w:space="0" w:color="auto"/>
            <w:right w:val="none" w:sz="0" w:space="0" w:color="auto"/>
          </w:divBdr>
        </w:div>
        <w:div w:id="704790269">
          <w:marLeft w:val="0"/>
          <w:marRight w:val="0"/>
          <w:marTop w:val="0"/>
          <w:marBottom w:val="0"/>
          <w:divBdr>
            <w:top w:val="none" w:sz="0" w:space="0" w:color="auto"/>
            <w:left w:val="none" w:sz="0" w:space="0" w:color="auto"/>
            <w:bottom w:val="none" w:sz="0" w:space="0" w:color="auto"/>
            <w:right w:val="none" w:sz="0" w:space="0" w:color="auto"/>
          </w:divBdr>
        </w:div>
        <w:div w:id="2109697378">
          <w:marLeft w:val="0"/>
          <w:marRight w:val="0"/>
          <w:marTop w:val="0"/>
          <w:marBottom w:val="0"/>
          <w:divBdr>
            <w:top w:val="none" w:sz="0" w:space="0" w:color="auto"/>
            <w:left w:val="none" w:sz="0" w:space="0" w:color="auto"/>
            <w:bottom w:val="none" w:sz="0" w:space="0" w:color="auto"/>
            <w:right w:val="none" w:sz="0" w:space="0" w:color="auto"/>
          </w:divBdr>
        </w:div>
        <w:div w:id="1882981758">
          <w:marLeft w:val="0"/>
          <w:marRight w:val="0"/>
          <w:marTop w:val="0"/>
          <w:marBottom w:val="0"/>
          <w:divBdr>
            <w:top w:val="none" w:sz="0" w:space="0" w:color="auto"/>
            <w:left w:val="none" w:sz="0" w:space="0" w:color="auto"/>
            <w:bottom w:val="none" w:sz="0" w:space="0" w:color="auto"/>
            <w:right w:val="none" w:sz="0" w:space="0" w:color="auto"/>
          </w:divBdr>
        </w:div>
        <w:div w:id="1275937124">
          <w:marLeft w:val="0"/>
          <w:marRight w:val="0"/>
          <w:marTop w:val="0"/>
          <w:marBottom w:val="0"/>
          <w:divBdr>
            <w:top w:val="none" w:sz="0" w:space="0" w:color="auto"/>
            <w:left w:val="none" w:sz="0" w:space="0" w:color="auto"/>
            <w:bottom w:val="none" w:sz="0" w:space="0" w:color="auto"/>
            <w:right w:val="none" w:sz="0" w:space="0" w:color="auto"/>
          </w:divBdr>
        </w:div>
        <w:div w:id="654918796">
          <w:marLeft w:val="0"/>
          <w:marRight w:val="0"/>
          <w:marTop w:val="0"/>
          <w:marBottom w:val="0"/>
          <w:divBdr>
            <w:top w:val="none" w:sz="0" w:space="0" w:color="auto"/>
            <w:left w:val="none" w:sz="0" w:space="0" w:color="auto"/>
            <w:bottom w:val="none" w:sz="0" w:space="0" w:color="auto"/>
            <w:right w:val="none" w:sz="0" w:space="0" w:color="auto"/>
          </w:divBdr>
        </w:div>
        <w:div w:id="1360936380">
          <w:marLeft w:val="0"/>
          <w:marRight w:val="0"/>
          <w:marTop w:val="0"/>
          <w:marBottom w:val="0"/>
          <w:divBdr>
            <w:top w:val="none" w:sz="0" w:space="0" w:color="auto"/>
            <w:left w:val="none" w:sz="0" w:space="0" w:color="auto"/>
            <w:bottom w:val="none" w:sz="0" w:space="0" w:color="auto"/>
            <w:right w:val="none" w:sz="0" w:space="0" w:color="auto"/>
          </w:divBdr>
        </w:div>
      </w:divsChild>
    </w:div>
    <w:div w:id="2093040075">
      <w:bodyDiv w:val="1"/>
      <w:marLeft w:val="0"/>
      <w:marRight w:val="0"/>
      <w:marTop w:val="0"/>
      <w:marBottom w:val="0"/>
      <w:divBdr>
        <w:top w:val="none" w:sz="0" w:space="0" w:color="auto"/>
        <w:left w:val="none" w:sz="0" w:space="0" w:color="auto"/>
        <w:bottom w:val="none" w:sz="0" w:space="0" w:color="auto"/>
        <w:right w:val="none" w:sz="0" w:space="0" w:color="auto"/>
      </w:divBdr>
      <w:divsChild>
        <w:div w:id="1599413603">
          <w:marLeft w:val="0"/>
          <w:marRight w:val="0"/>
          <w:marTop w:val="0"/>
          <w:marBottom w:val="0"/>
          <w:divBdr>
            <w:top w:val="none" w:sz="0" w:space="0" w:color="auto"/>
            <w:left w:val="none" w:sz="0" w:space="0" w:color="auto"/>
            <w:bottom w:val="none" w:sz="0" w:space="0" w:color="auto"/>
            <w:right w:val="none" w:sz="0" w:space="0" w:color="auto"/>
          </w:divBdr>
        </w:div>
        <w:div w:id="1667241825">
          <w:marLeft w:val="0"/>
          <w:marRight w:val="0"/>
          <w:marTop w:val="0"/>
          <w:marBottom w:val="0"/>
          <w:divBdr>
            <w:top w:val="none" w:sz="0" w:space="0" w:color="auto"/>
            <w:left w:val="none" w:sz="0" w:space="0" w:color="auto"/>
            <w:bottom w:val="none" w:sz="0" w:space="0" w:color="auto"/>
            <w:right w:val="none" w:sz="0" w:space="0" w:color="auto"/>
          </w:divBdr>
        </w:div>
        <w:div w:id="1930652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Windows korisnik</cp:lastModifiedBy>
  <cp:revision>3</cp:revision>
  <dcterms:created xsi:type="dcterms:W3CDTF">2020-06-05T19:03:00Z</dcterms:created>
  <dcterms:modified xsi:type="dcterms:W3CDTF">2020-06-05T19:04:00Z</dcterms:modified>
</cp:coreProperties>
</file>