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09" w:rsidRDefault="00126509" w:rsidP="00126509">
      <w:pPr>
        <w:jc w:val="center"/>
        <w:rPr>
          <w:rFonts w:ascii="Arial" w:hAnsi="Arial" w:cs="Arial"/>
          <w:sz w:val="40"/>
          <w:szCs w:val="40"/>
        </w:rPr>
      </w:pPr>
      <w:r w:rsidRPr="00126509">
        <w:rPr>
          <w:rFonts w:ascii="Arial" w:hAnsi="Arial" w:cs="Arial"/>
          <w:sz w:val="40"/>
          <w:szCs w:val="40"/>
        </w:rPr>
        <w:t>Utjecaj okoline i zaštita od smetnji</w:t>
      </w:r>
    </w:p>
    <w:p w:rsidR="00126509" w:rsidRDefault="00126509" w:rsidP="00126509">
      <w:pPr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 xml:space="preserve"> Obrada novog gradiva; </w:t>
      </w:r>
      <w:bookmarkStart w:id="0" w:name="_GoBack"/>
      <w:bookmarkEnd w:id="0"/>
    </w:p>
    <w:p w:rsidR="00126509" w:rsidRDefault="00126509" w:rsidP="00126509">
      <w:pPr>
        <w:rPr>
          <w:rFonts w:ascii="Arial" w:hAnsi="Arial" w:cs="Arial"/>
          <w:color w:val="4F81BD" w:themeColor="accent1"/>
          <w:sz w:val="24"/>
          <w:szCs w:val="24"/>
          <w:vertAlign w:val="subscript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Automatsko vođenje procesa – III</w:t>
      </w:r>
      <w:r>
        <w:rPr>
          <w:rFonts w:ascii="Arial" w:hAnsi="Arial" w:cs="Arial"/>
          <w:color w:val="4F81BD" w:themeColor="accent1"/>
          <w:sz w:val="24"/>
          <w:szCs w:val="24"/>
          <w:vertAlign w:val="subscript"/>
        </w:rPr>
        <w:t>1</w:t>
      </w:r>
    </w:p>
    <w:p w:rsidR="00490F1E" w:rsidRPr="00490F1E" w:rsidRDefault="00490F1E" w:rsidP="00126509">
      <w:pPr>
        <w:rPr>
          <w:rFonts w:ascii="Arial" w:hAnsi="Arial" w:cs="Arial"/>
          <w:color w:val="FF0000"/>
          <w:sz w:val="24"/>
          <w:szCs w:val="24"/>
        </w:rPr>
      </w:pPr>
      <w:r w:rsidRPr="00490F1E">
        <w:rPr>
          <w:rFonts w:ascii="Arial" w:hAnsi="Arial" w:cs="Arial"/>
          <w:color w:val="FF0000"/>
          <w:sz w:val="24"/>
          <w:szCs w:val="24"/>
        </w:rPr>
        <w:t>Naušiti lekciju.</w:t>
      </w:r>
    </w:p>
    <w:p w:rsidR="00D759D5" w:rsidRPr="00126509" w:rsidRDefault="00E61D86">
      <w:pPr>
        <w:rPr>
          <w:rFonts w:ascii="Arial" w:hAnsi="Arial" w:cs="Arial"/>
          <w:sz w:val="24"/>
          <w:szCs w:val="24"/>
        </w:rPr>
      </w:pPr>
      <w:r w:rsidRPr="00126509">
        <w:rPr>
          <w:rFonts w:ascii="Arial" w:hAnsi="Arial" w:cs="Arial"/>
          <w:sz w:val="24"/>
          <w:szCs w:val="24"/>
        </w:rPr>
        <w:t>Tačnost daljinskog mjerenja o</w:t>
      </w:r>
      <w:r w:rsidRPr="00126509">
        <w:rPr>
          <w:rFonts w:ascii="Arial" w:hAnsi="Arial" w:cs="Arial"/>
          <w:sz w:val="24"/>
          <w:szCs w:val="24"/>
        </w:rPr>
        <w:t>visi pri analog</w:t>
      </w:r>
      <w:r w:rsidR="00126509" w:rsidRPr="00126509">
        <w:rPr>
          <w:rFonts w:ascii="Arial" w:hAnsi="Arial" w:cs="Arial"/>
          <w:sz w:val="24"/>
          <w:szCs w:val="24"/>
        </w:rPr>
        <w:t>nom impulsnom prenosu od smetnji</w:t>
      </w:r>
      <w:r w:rsidRPr="00126509">
        <w:rPr>
          <w:rFonts w:ascii="Arial" w:hAnsi="Arial" w:cs="Arial"/>
          <w:sz w:val="24"/>
          <w:szCs w:val="24"/>
        </w:rPr>
        <w:t xml:space="preserve"> koje se javljaju na pr</w:t>
      </w:r>
      <w:r w:rsidRPr="00126509">
        <w:rPr>
          <w:rFonts w:ascii="Arial" w:hAnsi="Arial" w:cs="Arial"/>
          <w:sz w:val="24"/>
          <w:szCs w:val="24"/>
        </w:rPr>
        <w:t>ij</w:t>
      </w:r>
      <w:r w:rsidRPr="00126509">
        <w:rPr>
          <w:rFonts w:ascii="Arial" w:hAnsi="Arial" w:cs="Arial"/>
          <w:sz w:val="24"/>
          <w:szCs w:val="24"/>
        </w:rPr>
        <w:t>enosnom vodu i na pr</w:t>
      </w:r>
      <w:r w:rsidRPr="00126509">
        <w:rPr>
          <w:rFonts w:ascii="Arial" w:hAnsi="Arial" w:cs="Arial"/>
          <w:sz w:val="24"/>
          <w:szCs w:val="24"/>
        </w:rPr>
        <w:t>ijenosnom sustavu</w:t>
      </w:r>
      <w:r w:rsidRPr="00126509">
        <w:rPr>
          <w:rFonts w:ascii="Arial" w:hAnsi="Arial" w:cs="Arial"/>
          <w:sz w:val="24"/>
          <w:szCs w:val="24"/>
        </w:rPr>
        <w:t xml:space="preserve">u. Zbog smetnja </w:t>
      </w:r>
      <w:r w:rsidRPr="00126509">
        <w:rPr>
          <w:rFonts w:ascii="Arial" w:hAnsi="Arial" w:cs="Arial"/>
          <w:sz w:val="24"/>
          <w:szCs w:val="24"/>
        </w:rPr>
        <w:t>može se oblik impulsa iskriviti,</w:t>
      </w:r>
      <w:r w:rsidRPr="00126509">
        <w:rPr>
          <w:rFonts w:ascii="Arial" w:hAnsi="Arial" w:cs="Arial"/>
          <w:sz w:val="24"/>
          <w:szCs w:val="24"/>
        </w:rPr>
        <w:t xml:space="preserve"> a poneki impuls može i nestati. Nestanak impulsa izazvat će odstupanja prak</w:t>
      </w:r>
      <w:r w:rsidRPr="00126509">
        <w:rPr>
          <w:rFonts w:ascii="Arial" w:hAnsi="Arial" w:cs="Arial"/>
          <w:sz w:val="24"/>
          <w:szCs w:val="24"/>
        </w:rPr>
        <w:t>tično u svim impulsnim sustavima,</w:t>
      </w:r>
      <w:r w:rsidRPr="00126509">
        <w:rPr>
          <w:rFonts w:ascii="Arial" w:hAnsi="Arial" w:cs="Arial"/>
          <w:sz w:val="24"/>
          <w:szCs w:val="24"/>
        </w:rPr>
        <w:t xml:space="preserve"> a promjene njihova oblika utjecat će na tačnost mjerenja</w:t>
      </w:r>
      <w:r w:rsidRPr="00126509">
        <w:rPr>
          <w:rFonts w:ascii="Arial" w:hAnsi="Arial" w:cs="Arial"/>
          <w:sz w:val="24"/>
          <w:szCs w:val="24"/>
        </w:rPr>
        <w:t>.</w:t>
      </w:r>
    </w:p>
    <w:p w:rsidR="00E61D86" w:rsidRPr="00126509" w:rsidRDefault="00E61D86">
      <w:pPr>
        <w:rPr>
          <w:rFonts w:ascii="Arial" w:hAnsi="Arial" w:cs="Arial"/>
          <w:sz w:val="24"/>
          <w:szCs w:val="24"/>
        </w:rPr>
      </w:pPr>
      <w:r w:rsidRPr="00126509">
        <w:rPr>
          <w:rFonts w:ascii="Arial" w:hAnsi="Arial" w:cs="Arial"/>
          <w:sz w:val="24"/>
          <w:szCs w:val="24"/>
        </w:rPr>
        <w:t>Pri digitalnom pr</w:t>
      </w:r>
      <w:r w:rsidR="00204FC1" w:rsidRPr="00126509">
        <w:rPr>
          <w:rFonts w:ascii="Arial" w:hAnsi="Arial" w:cs="Arial"/>
          <w:sz w:val="24"/>
          <w:szCs w:val="24"/>
        </w:rPr>
        <w:t xml:space="preserve">ijenosu ovisi točnost </w:t>
      </w:r>
      <w:r w:rsidR="00126509" w:rsidRPr="00126509">
        <w:rPr>
          <w:rFonts w:ascii="Arial" w:hAnsi="Arial" w:cs="Arial"/>
          <w:sz w:val="24"/>
          <w:szCs w:val="24"/>
        </w:rPr>
        <w:t xml:space="preserve">signala </w:t>
      </w:r>
      <w:r w:rsidR="00204FC1" w:rsidRPr="00126509">
        <w:rPr>
          <w:rFonts w:ascii="Arial" w:hAnsi="Arial" w:cs="Arial"/>
          <w:sz w:val="24"/>
          <w:szCs w:val="24"/>
        </w:rPr>
        <w:t>uglavnom od to</w:t>
      </w:r>
      <w:r w:rsidRPr="00126509">
        <w:rPr>
          <w:rFonts w:ascii="Arial" w:hAnsi="Arial" w:cs="Arial"/>
          <w:sz w:val="24"/>
          <w:szCs w:val="24"/>
        </w:rPr>
        <w:t>čnosti kojom se utvrđuje mjerna vrijednost p</w:t>
      </w:r>
      <w:r w:rsidR="00126509" w:rsidRPr="00126509">
        <w:rPr>
          <w:rFonts w:ascii="Arial" w:hAnsi="Arial" w:cs="Arial"/>
          <w:sz w:val="24"/>
          <w:szCs w:val="24"/>
        </w:rPr>
        <w:t>rilikom pretvaranja i kodiranja što se vrši radi zaštite od smetnji.</w:t>
      </w:r>
    </w:p>
    <w:p w:rsidR="00E61D86" w:rsidRPr="00126509" w:rsidRDefault="00E61D86">
      <w:pPr>
        <w:rPr>
          <w:rFonts w:ascii="Arial" w:hAnsi="Arial" w:cs="Arial"/>
          <w:sz w:val="24"/>
          <w:szCs w:val="24"/>
        </w:rPr>
      </w:pPr>
      <w:r w:rsidRPr="00126509">
        <w:rPr>
          <w:rFonts w:ascii="Arial" w:hAnsi="Arial" w:cs="Arial"/>
          <w:sz w:val="24"/>
          <w:szCs w:val="24"/>
        </w:rPr>
        <w:t xml:space="preserve">U praksi se </w:t>
      </w:r>
      <w:r w:rsidR="00126509" w:rsidRPr="00126509">
        <w:rPr>
          <w:rFonts w:ascii="Arial" w:hAnsi="Arial" w:cs="Arial"/>
          <w:sz w:val="24"/>
          <w:szCs w:val="24"/>
        </w:rPr>
        <w:t xml:space="preserve">za to </w:t>
      </w:r>
      <w:r w:rsidRPr="00126509">
        <w:rPr>
          <w:rFonts w:ascii="Arial" w:hAnsi="Arial" w:cs="Arial"/>
          <w:sz w:val="24"/>
          <w:szCs w:val="24"/>
        </w:rPr>
        <w:t>upotrebl</w:t>
      </w:r>
      <w:r w:rsidR="00126509" w:rsidRPr="00126509">
        <w:rPr>
          <w:rFonts w:ascii="Arial" w:hAnsi="Arial" w:cs="Arial"/>
          <w:sz w:val="24"/>
          <w:szCs w:val="24"/>
        </w:rPr>
        <w:t>java veći broj impulsnih sustava</w:t>
      </w:r>
      <w:r w:rsidR="00703C73" w:rsidRPr="00126509">
        <w:rPr>
          <w:rFonts w:ascii="Arial" w:hAnsi="Arial" w:cs="Arial"/>
          <w:sz w:val="24"/>
          <w:szCs w:val="24"/>
        </w:rPr>
        <w:t xml:space="preserve"> npr. </w:t>
      </w:r>
      <w:r w:rsidR="00126509" w:rsidRPr="00126509">
        <w:rPr>
          <w:rFonts w:ascii="Arial" w:hAnsi="Arial" w:cs="Arial"/>
          <w:sz w:val="24"/>
          <w:szCs w:val="24"/>
        </w:rPr>
        <w:t xml:space="preserve">beskontaktni pretvarači, </w:t>
      </w:r>
      <w:r w:rsidR="00703C73" w:rsidRPr="00126509">
        <w:rPr>
          <w:rFonts w:ascii="Arial" w:hAnsi="Arial" w:cs="Arial"/>
          <w:sz w:val="24"/>
          <w:szCs w:val="24"/>
        </w:rPr>
        <w:t xml:space="preserve"> </w:t>
      </w:r>
      <w:r w:rsidR="00126509" w:rsidRPr="00126509">
        <w:rPr>
          <w:rFonts w:ascii="Arial" w:hAnsi="Arial" w:cs="Arial"/>
          <w:sz w:val="24"/>
          <w:szCs w:val="24"/>
        </w:rPr>
        <w:t>sustav</w:t>
      </w:r>
      <w:r w:rsidR="00703C73" w:rsidRPr="00126509">
        <w:rPr>
          <w:rFonts w:ascii="Arial" w:hAnsi="Arial" w:cs="Arial"/>
          <w:sz w:val="24"/>
          <w:szCs w:val="24"/>
        </w:rPr>
        <w:t xml:space="preserve"> sa i</w:t>
      </w:r>
      <w:r w:rsidR="00703C73" w:rsidRPr="00126509">
        <w:rPr>
          <w:rFonts w:ascii="Arial" w:hAnsi="Arial" w:cs="Arial"/>
          <w:sz w:val="24"/>
          <w:szCs w:val="24"/>
        </w:rPr>
        <w:t>mpulsno-vremenskom modulacijom</w:t>
      </w:r>
      <w:r w:rsidR="00126509" w:rsidRPr="00126509">
        <w:rPr>
          <w:rFonts w:ascii="Arial" w:hAnsi="Arial" w:cs="Arial"/>
          <w:sz w:val="24"/>
          <w:szCs w:val="24"/>
        </w:rPr>
        <w:t xml:space="preserve"> te</w:t>
      </w:r>
      <w:r w:rsidR="00703C73" w:rsidRPr="00126509">
        <w:rPr>
          <w:rFonts w:ascii="Arial" w:hAnsi="Arial" w:cs="Arial"/>
          <w:sz w:val="24"/>
          <w:szCs w:val="24"/>
        </w:rPr>
        <w:t xml:space="preserve"> </w:t>
      </w:r>
      <w:r w:rsidR="00126509" w:rsidRPr="00126509">
        <w:rPr>
          <w:rFonts w:ascii="Arial" w:hAnsi="Arial" w:cs="Arial"/>
          <w:sz w:val="24"/>
          <w:szCs w:val="24"/>
        </w:rPr>
        <w:t>impulsno-kodni sustavi.</w:t>
      </w:r>
    </w:p>
    <w:sectPr w:rsidR="00E61D86" w:rsidRPr="0012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6"/>
    <w:rsid w:val="00126509"/>
    <w:rsid w:val="00204FC1"/>
    <w:rsid w:val="00490F1E"/>
    <w:rsid w:val="004A19BE"/>
    <w:rsid w:val="00703C73"/>
    <w:rsid w:val="00D759D5"/>
    <w:rsid w:val="00E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2020-05-31T13:22:00Z</dcterms:created>
  <dcterms:modified xsi:type="dcterms:W3CDTF">2020-05-31T14:16:00Z</dcterms:modified>
</cp:coreProperties>
</file>