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35" w:rsidRDefault="00380A35" w:rsidP="00380A35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02122"/>
          <w:sz w:val="40"/>
          <w:szCs w:val="40"/>
        </w:rPr>
      </w:pPr>
      <w:r>
        <w:rPr>
          <w:rFonts w:ascii="Arial" w:hAnsi="Arial" w:cs="Arial"/>
          <w:color w:val="202122"/>
          <w:sz w:val="40"/>
          <w:szCs w:val="40"/>
        </w:rPr>
        <w:t>Pitanja za ponavljanje</w:t>
      </w:r>
    </w:p>
    <w:p w:rsidR="00380A35" w:rsidRDefault="00380A35" w:rsidP="00380A35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02122"/>
          <w:sz w:val="40"/>
          <w:szCs w:val="40"/>
        </w:rPr>
      </w:pPr>
      <w:bookmarkStart w:id="0" w:name="_GoBack"/>
      <w:bookmarkEnd w:id="0"/>
    </w:p>
    <w:p w:rsidR="00380A35" w:rsidRPr="00380A35" w:rsidRDefault="00380A35" w:rsidP="00380A3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4F81BD" w:themeColor="accent1"/>
        </w:rPr>
      </w:pPr>
      <w:r>
        <w:rPr>
          <w:rFonts w:ascii="Arial" w:hAnsi="Arial" w:cs="Arial"/>
          <w:color w:val="4F81BD" w:themeColor="accent1"/>
        </w:rPr>
        <w:t>Ponavljanje gradiva; 3.6.2020.</w:t>
      </w:r>
    </w:p>
    <w:p w:rsidR="00380A35" w:rsidRPr="00380A35" w:rsidRDefault="00380A35" w:rsidP="00380A3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FF0000"/>
        </w:rPr>
      </w:pPr>
      <w:r w:rsidRPr="00380A35">
        <w:rPr>
          <w:rFonts w:ascii="Arial" w:hAnsi="Arial" w:cs="Arial"/>
          <w:color w:val="FF0000"/>
        </w:rPr>
        <w:t>Odgovoriti u bilježnicu i poslati.</w:t>
      </w:r>
    </w:p>
    <w:p w:rsidR="00380A35" w:rsidRPr="00380A35" w:rsidRDefault="00380A35" w:rsidP="00380A3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</w:p>
    <w:p w:rsidR="00380A35" w:rsidRDefault="00380A35" w:rsidP="00380A35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Što je daljinsko mjerenje?</w:t>
      </w:r>
    </w:p>
    <w:p w:rsidR="00380A35" w:rsidRDefault="00380A35" w:rsidP="00380A35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Kako se prenose mjerni podatci?</w:t>
      </w:r>
    </w:p>
    <w:p w:rsidR="00380A35" w:rsidRDefault="00380A35" w:rsidP="00380A35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Nabrojati elemente pri radijskom prijenosu.</w:t>
      </w:r>
    </w:p>
    <w:p w:rsidR="00380A35" w:rsidRDefault="00380A35" w:rsidP="00380A35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Za što se koriste da</w:t>
      </w:r>
      <w:r>
        <w:t>ljinska mjerenja</w:t>
      </w:r>
      <w:r>
        <w:rPr>
          <w:rFonts w:ascii="Arial" w:hAnsi="Arial" w:cs="Arial"/>
          <w:color w:val="202122"/>
          <w:sz w:val="21"/>
          <w:szCs w:val="21"/>
        </w:rPr>
        <w:t xml:space="preserve"> ?</w:t>
      </w:r>
    </w:p>
    <w:p w:rsidR="00380A35" w:rsidRDefault="00380A35" w:rsidP="00380A35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Za što služe daljinski izmjereni podatci?</w:t>
      </w:r>
    </w:p>
    <w:p w:rsidR="00D759D5" w:rsidRPr="00380A35" w:rsidRDefault="00D759D5">
      <w:pPr>
        <w:rPr>
          <w:lang w:val="bs-Latn-BA"/>
        </w:rPr>
      </w:pPr>
    </w:p>
    <w:sectPr w:rsidR="00D759D5" w:rsidRPr="0038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1079C"/>
    <w:multiLevelType w:val="hybridMultilevel"/>
    <w:tmpl w:val="57ACE43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35"/>
    <w:rsid w:val="00380A35"/>
    <w:rsid w:val="004A19BE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2020-05-30T19:32:00Z</dcterms:created>
  <dcterms:modified xsi:type="dcterms:W3CDTF">2020-05-30T19:35:00Z</dcterms:modified>
</cp:coreProperties>
</file>