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81" w:rsidRDefault="008D2378" w:rsidP="008D2378">
      <w:pPr>
        <w:jc w:val="center"/>
        <w:rPr>
          <w:rFonts w:ascii="Arial" w:hAnsi="Arial" w:cs="Arial"/>
          <w:color w:val="2021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02122"/>
          <w:sz w:val="40"/>
          <w:szCs w:val="40"/>
          <w:shd w:val="clear" w:color="auto" w:fill="FFFFFF"/>
        </w:rPr>
        <w:t>Magnetsko i ultrazvučno ispitivanje</w:t>
      </w:r>
    </w:p>
    <w:p w:rsidR="008D2378" w:rsidRPr="00A9609D" w:rsidRDefault="00A9609D" w:rsidP="00A9609D">
      <w:pPr>
        <w:pStyle w:val="NoSpacing"/>
        <w:rPr>
          <w:b/>
          <w:color w:val="4F81BD" w:themeColor="accent1"/>
          <w:shd w:val="clear" w:color="auto" w:fill="FFFFFF"/>
        </w:rPr>
      </w:pPr>
      <w:r w:rsidRPr="00A9609D">
        <w:rPr>
          <w:b/>
          <w:color w:val="4F81BD" w:themeColor="accent1"/>
          <w:shd w:val="clear" w:color="auto" w:fill="FFFFFF"/>
        </w:rPr>
        <w:t>Obrada novog gradiva; 14.5.2020.</w:t>
      </w:r>
    </w:p>
    <w:p w:rsidR="00A9609D" w:rsidRDefault="00A9609D" w:rsidP="00A9609D">
      <w:pPr>
        <w:pStyle w:val="NoSpacing"/>
        <w:rPr>
          <w:b/>
          <w:color w:val="4F81BD" w:themeColor="accent1"/>
          <w:shd w:val="clear" w:color="auto" w:fill="FFFFFF"/>
        </w:rPr>
      </w:pPr>
      <w:r w:rsidRPr="00A9609D">
        <w:rPr>
          <w:b/>
          <w:color w:val="4F81BD" w:themeColor="accent1"/>
          <w:shd w:val="clear" w:color="auto" w:fill="FFFFFF"/>
        </w:rPr>
        <w:t xml:space="preserve">Tehnički materijali </w:t>
      </w:r>
      <w:r>
        <w:rPr>
          <w:b/>
          <w:color w:val="4F81BD" w:themeColor="accent1"/>
          <w:shd w:val="clear" w:color="auto" w:fill="FFFFFF"/>
        </w:rPr>
        <w:t>–</w:t>
      </w:r>
      <w:r w:rsidRPr="00A9609D">
        <w:rPr>
          <w:b/>
          <w:color w:val="4F81BD" w:themeColor="accent1"/>
          <w:shd w:val="clear" w:color="auto" w:fill="FFFFFF"/>
        </w:rPr>
        <w:t xml:space="preserve"> Ib</w:t>
      </w:r>
    </w:p>
    <w:p w:rsidR="00AB4AB8" w:rsidRPr="008D23D1" w:rsidRDefault="00AB4AB8" w:rsidP="00A9609D">
      <w:pPr>
        <w:pStyle w:val="NoSpacing"/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</w:pPr>
      <w:r w:rsidRPr="008D23D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Naučiti. Odgovoriti na pitanja u bilježnicu i poslati !</w:t>
      </w:r>
      <w:bookmarkStart w:id="0" w:name="_GoBack"/>
      <w:bookmarkEnd w:id="0"/>
    </w:p>
    <w:p w:rsidR="00A9609D" w:rsidRPr="00A9609D" w:rsidRDefault="00A9609D" w:rsidP="00A9609D">
      <w:pPr>
        <w:pStyle w:val="NoSpacing"/>
        <w:rPr>
          <w:b/>
          <w:color w:val="4F81BD" w:themeColor="accent1"/>
          <w:shd w:val="clear" w:color="auto" w:fill="FFFFFF"/>
        </w:rPr>
      </w:pPr>
    </w:p>
    <w:p w:rsidR="00960F81" w:rsidRPr="00960F81" w:rsidRDefault="00960F81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A9609D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Magnetsko ispitivanje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materijala spada u ispitivanja bez razaranja materijala, a 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koristi se za otkrivanje površinskih i podpovršinskih grešaka (približno do dubine 6 </w:t>
      </w:r>
      <w:hyperlink r:id="rId6" w:tooltip="Metar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mm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) 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k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od </w:t>
      </w:r>
      <w:hyperlink r:id="rId7" w:tooltip="Feromagnetizam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feromagnetičnih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 materijala. Zasniva se na principu </w:t>
      </w:r>
      <w:hyperlink r:id="rId8" w:tooltip="Elektromagnetska indukcija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magnetske indukcije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. Oko </w:t>
      </w:r>
      <w:hyperlink r:id="rId9" w:tooltip="Vodič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vodiča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 kroz koji prolazi </w:t>
      </w:r>
      <w:hyperlink r:id="rId10" w:tooltip="Električna struja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električna struja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 stvara se </w:t>
      </w:r>
      <w:hyperlink r:id="rId11" w:tooltip="Magnetsko polje" w:history="1">
        <w:r w:rsidRPr="00960F8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magnetsko polje</w:t>
        </w:r>
      </w:hyperlink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čije silnice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prolaze kroz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materijal koji se ispituje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:rsidR="00960F81" w:rsidRPr="00960F81" w:rsidRDefault="00960F81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Pospu li se magnetske čestice (suhe sitne čestice ili čestice pomiješane s vodom) po površini ispitivanog materijala, ako postoji pukotina okomito na smjer prolaska silnica magnetskog polja, sitne čestice će se okupiti oko pukotine. </w:t>
      </w:r>
    </w:p>
    <w:p w:rsidR="00D759D5" w:rsidRPr="00960F81" w:rsidRDefault="00960F81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Ova je metoda ispitivanja kvalitete jeftina i brza, ali ima 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ograničenje jer se ne mogu ispitivati nemagnetični materijali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, greške dubok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o ispod površine, te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odre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diti dubina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pukotine koja je otkriven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a</w:t>
      </w:r>
      <w:r w:rsidRPr="00960F81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:rsidR="00960F81" w:rsidRDefault="00960F81" w:rsidP="00AB4AB8">
      <w:r>
        <w:rPr>
          <w:noProof/>
          <w:lang w:val="bs-Latn-BA" w:eastAsia="bs-Latn-BA"/>
        </w:rPr>
        <w:drawing>
          <wp:inline distT="0" distB="0" distL="0" distR="0" wp14:anchorId="03D95B19" wp14:editId="265CACE9">
            <wp:extent cx="2543175" cy="1229201"/>
            <wp:effectExtent l="0" t="0" r="0" b="9525"/>
            <wp:docPr id="1" name="Picture 1" descr="https://upload.wikimedia.org/wikipedia/commons/thumb/2/2c/Barkhausen_sensor.svg/300px-Barkhausen_sens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c/Barkhausen_sensor.svg/300px-Barkhausen_sensor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2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AB8">
        <w:t xml:space="preserve">         </w:t>
      </w:r>
      <w:r w:rsidR="00AB4AB8">
        <w:rPr>
          <w:noProof/>
          <w:lang w:val="bs-Latn-BA" w:eastAsia="bs-Latn-BA"/>
        </w:rPr>
        <w:drawing>
          <wp:inline distT="0" distB="0" distL="0" distR="0" wp14:anchorId="62CE2BB7" wp14:editId="1CC1796B">
            <wp:extent cx="2514600" cy="1257300"/>
            <wp:effectExtent l="0" t="0" r="0" b="0"/>
            <wp:docPr id="2" name="Picture 2" descr="ULTRAZVUČNO MJERENJE DEBLJINE STIJE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LTRAZVUČNO MJERENJE DEBLJINE STIJENK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B8" w:rsidRDefault="00AB4AB8" w:rsidP="00AB4AB8">
      <w:r>
        <w:t xml:space="preserve">                   Magnetsko ispitivanje                                                  Ultrazvučno ispitivanje</w:t>
      </w:r>
    </w:p>
    <w:p w:rsidR="00A9609D" w:rsidRDefault="00A9609D" w:rsidP="00A9609D"/>
    <w:p w:rsidR="000D1817" w:rsidRDefault="00A9609D" w:rsidP="000D1817">
      <w:p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 w:rsidRPr="000D1817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val="bs-Latn-BA" w:eastAsia="bs-Latn-BA"/>
        </w:rPr>
        <w:t>Ultrazvučno ispitivanje</w:t>
      </w:r>
      <w:r w:rsidRPr="000D1817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  <w:t xml:space="preserve"> </w:t>
      </w:r>
      <w:r w:rsidR="000D1817" w:rsidRPr="000D1817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kvalitete</w:t>
      </w:r>
      <w:r w:rsidRPr="00A9609D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 xml:space="preserve"> </w:t>
      </w:r>
      <w:r w:rsidR="000D1817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 xml:space="preserve">je također metoda bez razaranja materijala, a </w:t>
      </w:r>
      <w:r w:rsidRPr="00A9609D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zasniva se na svojstvu </w:t>
      </w:r>
      <w:r w:rsidR="000D1817" w:rsidRPr="000D1817">
        <w:rPr>
          <w:rFonts w:ascii="Arial" w:eastAsia="Times New Roman" w:hAnsi="Arial" w:cs="Arial"/>
          <w:color w:val="0B0080"/>
          <w:sz w:val="24"/>
          <w:szCs w:val="24"/>
          <w:u w:val="single"/>
          <w:lang w:val="bs-Latn-BA" w:eastAsia="bs-Latn-BA"/>
        </w:rPr>
        <w:t>ultrazvuka</w:t>
      </w:r>
      <w:r w:rsidRPr="00A9609D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 da se širi kroz homogene materijale i da se odbija n</w:t>
      </w:r>
      <w:r w:rsidR="000D1817" w:rsidRPr="000D1817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 xml:space="preserve">a granici materijala različitih svojstava, odnosno od </w:t>
      </w:r>
      <w:r w:rsidRPr="00A9609D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 xml:space="preserve">grešaka u materijalu. </w:t>
      </w:r>
    </w:p>
    <w:p w:rsidR="00A9609D" w:rsidRDefault="00A9609D" w:rsidP="000D1817">
      <w:p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 w:rsidRPr="00A9609D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Od izvora ultrazvuka šire se ultrazvučni valovi kroz materijal koji se kontrolira. Ako u materijalu postoji greška, iza nje će, ovisno o vrsti greške, ultrazvučni valovi oslabiti ili se neće pojaviti (odbiju se od greške).</w:t>
      </w:r>
    </w:p>
    <w:p w:rsidR="000D1817" w:rsidRDefault="000D1817" w:rsidP="000D1817">
      <w:p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</w:p>
    <w:p w:rsidR="000D1817" w:rsidRPr="000D1817" w:rsidRDefault="000D1817" w:rsidP="000D1817">
      <w:pPr>
        <w:pBdr>
          <w:bottom w:val="single" w:sz="4" w:space="1" w:color="auto"/>
        </w:pBd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u w:val="single"/>
          <w:lang w:val="bs-Latn-BA" w:eastAsia="bs-Latn-BA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Ponavljanje</w:t>
      </w:r>
    </w:p>
    <w:p w:rsidR="000D1817" w:rsidRDefault="000D1817" w:rsidP="000D1817">
      <w:pPr>
        <w:pStyle w:val="ListParagraph"/>
        <w:numPr>
          <w:ilvl w:val="0"/>
          <w:numId w:val="1"/>
        </w:num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U koju vrstu ispitivanja spadaju magnetsko i ultrazvučno ispitivanje</w:t>
      </w:r>
      <w:r w:rsidR="00AB4AB8"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?</w:t>
      </w:r>
    </w:p>
    <w:p w:rsidR="00AB4AB8" w:rsidRDefault="00AB4AB8" w:rsidP="000D1817">
      <w:pPr>
        <w:pStyle w:val="ListParagraph"/>
        <w:numPr>
          <w:ilvl w:val="0"/>
          <w:numId w:val="1"/>
        </w:num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Što otkriva magnetsko ispitivanje?</w:t>
      </w:r>
    </w:p>
    <w:p w:rsidR="00AB4AB8" w:rsidRDefault="00AB4AB8" w:rsidP="000D1817">
      <w:pPr>
        <w:pStyle w:val="ListParagraph"/>
        <w:numPr>
          <w:ilvl w:val="0"/>
          <w:numId w:val="1"/>
        </w:num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Koji su nedostatci magnetske metode ispitivanja?</w:t>
      </w:r>
    </w:p>
    <w:p w:rsidR="00AB4AB8" w:rsidRPr="000D1817" w:rsidRDefault="00AB4AB8" w:rsidP="000D1817">
      <w:pPr>
        <w:pStyle w:val="ListParagraph"/>
        <w:numPr>
          <w:ilvl w:val="0"/>
          <w:numId w:val="1"/>
        </w:num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  <w:t>Na čemu se zasniva ultrazvučno ispitivanje?</w:t>
      </w:r>
    </w:p>
    <w:p w:rsidR="000D1817" w:rsidRPr="00A9609D" w:rsidRDefault="000D1817" w:rsidP="000D1817">
      <w:pPr>
        <w:shd w:val="clear" w:color="auto" w:fill="FFFFFF"/>
        <w:spacing w:before="72" w:after="0"/>
        <w:outlineLvl w:val="2"/>
        <w:rPr>
          <w:rFonts w:ascii="Arial" w:eastAsia="Times New Roman" w:hAnsi="Arial" w:cs="Arial"/>
          <w:color w:val="202122"/>
          <w:sz w:val="24"/>
          <w:szCs w:val="24"/>
          <w:lang w:val="bs-Latn-BA" w:eastAsia="bs-Latn-BA"/>
        </w:rPr>
      </w:pPr>
    </w:p>
    <w:p w:rsidR="00A9609D" w:rsidRPr="00A9609D" w:rsidRDefault="00A9609D" w:rsidP="00A9609D">
      <w:pPr>
        <w:rPr>
          <w:lang w:val="bs-Latn-BA"/>
        </w:rPr>
      </w:pPr>
    </w:p>
    <w:sectPr w:rsidR="00A9609D" w:rsidRPr="00A9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41B"/>
    <w:multiLevelType w:val="hybridMultilevel"/>
    <w:tmpl w:val="3F6095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1"/>
    <w:rsid w:val="000D1817"/>
    <w:rsid w:val="004A19BE"/>
    <w:rsid w:val="008D2378"/>
    <w:rsid w:val="008D23D1"/>
    <w:rsid w:val="00960F81"/>
    <w:rsid w:val="00A9609D"/>
    <w:rsid w:val="00AB4AB8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F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81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A9609D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D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F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81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A9609D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D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Elektromagnetska_indukcija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Feromagnetiz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Metar" TargetMode="External"/><Relationship Id="rId11" Type="http://schemas.openxmlformats.org/officeDocument/2006/relationships/hyperlink" Target="https://hr.wikipedia.org/wiki/Magnetsko_pol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r.wikipedia.org/wiki/Elektri%C4%8Dna_stru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Vodi%C4%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2020-05-10T15:55:00Z</dcterms:created>
  <dcterms:modified xsi:type="dcterms:W3CDTF">2020-05-10T17:01:00Z</dcterms:modified>
</cp:coreProperties>
</file>