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03" w:rsidRDefault="00CA1703" w:rsidP="00CA1703">
      <w:pPr>
        <w:jc w:val="center"/>
        <w:rPr>
          <w:rFonts w:ascii="Arial" w:hAnsi="Arial" w:cs="Arial"/>
          <w:color w:val="4F81BD" w:themeColor="accent1"/>
          <w:sz w:val="40"/>
          <w:szCs w:val="40"/>
          <w:lang w:val="bs-Latn-BA"/>
        </w:rPr>
      </w:pPr>
      <w:r>
        <w:rPr>
          <w:rFonts w:ascii="Arial" w:hAnsi="Arial" w:cs="Arial"/>
          <w:color w:val="4F81BD" w:themeColor="accent1"/>
          <w:sz w:val="40"/>
          <w:szCs w:val="40"/>
          <w:lang w:val="bs-Latn-BA"/>
        </w:rPr>
        <w:t>Pitanja za ponavljanje</w:t>
      </w:r>
    </w:p>
    <w:p w:rsidR="00CA1703" w:rsidRDefault="00CA1703" w:rsidP="00CA1703">
      <w:pPr>
        <w:jc w:val="center"/>
        <w:rPr>
          <w:rFonts w:ascii="Arial" w:hAnsi="Arial" w:cs="Arial"/>
          <w:color w:val="4F81BD" w:themeColor="accent1"/>
          <w:sz w:val="40"/>
          <w:szCs w:val="40"/>
          <w:lang w:val="bs-Latn-BA"/>
        </w:rPr>
      </w:pPr>
      <w:r>
        <w:rPr>
          <w:rFonts w:ascii="Arial" w:hAnsi="Arial" w:cs="Arial"/>
          <w:color w:val="4F81BD" w:themeColor="accent1"/>
          <w:sz w:val="40"/>
          <w:szCs w:val="40"/>
          <w:lang w:val="bs-Latn-BA"/>
        </w:rPr>
        <w:t>(vježba za kontrolni rad)</w:t>
      </w:r>
    </w:p>
    <w:p w:rsidR="00CA1703" w:rsidRPr="00CA1703" w:rsidRDefault="00CA1703" w:rsidP="00CA1703">
      <w:pPr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 w:rsidRPr="00CA1703">
        <w:rPr>
          <w:rFonts w:ascii="Arial" w:hAnsi="Arial" w:cs="Arial"/>
          <w:color w:val="4F81BD" w:themeColor="accent1"/>
          <w:sz w:val="24"/>
          <w:szCs w:val="24"/>
          <w:lang w:val="bs-Latn-BA"/>
        </w:rPr>
        <w:t>Ponavljanje gradiva; 4.5.2020.</w:t>
      </w:r>
      <w:bookmarkStart w:id="0" w:name="_GoBack"/>
      <w:bookmarkEnd w:id="0"/>
    </w:p>
    <w:p w:rsidR="00CA1703" w:rsidRPr="00CA1703" w:rsidRDefault="00CA1703" w:rsidP="00CA1703">
      <w:pPr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 w:rsidRPr="00CA1703">
        <w:rPr>
          <w:rFonts w:ascii="Arial" w:hAnsi="Arial" w:cs="Arial"/>
          <w:color w:val="4F81BD" w:themeColor="accent1"/>
          <w:sz w:val="24"/>
          <w:szCs w:val="24"/>
          <w:lang w:val="bs-Latn-BA"/>
        </w:rPr>
        <w:t>Termodinamika; 2</w:t>
      </w:r>
      <w:r w:rsidRPr="00CA1703">
        <w:rPr>
          <w:rFonts w:ascii="Arial" w:hAnsi="Arial" w:cs="Arial"/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CA1703" w:rsidRPr="00CA1703" w:rsidRDefault="00CA1703" w:rsidP="00CA1703">
      <w:pPr>
        <w:rPr>
          <w:rFonts w:ascii="Arial" w:hAnsi="Arial" w:cs="Arial"/>
          <w:color w:val="FF0000"/>
          <w:sz w:val="24"/>
          <w:szCs w:val="24"/>
          <w:lang w:val="bs-Latn-BA"/>
        </w:rPr>
      </w:pPr>
      <w:r>
        <w:rPr>
          <w:rFonts w:ascii="Arial" w:hAnsi="Arial" w:cs="Arial"/>
          <w:color w:val="FF0000"/>
          <w:sz w:val="24"/>
          <w:szCs w:val="24"/>
          <w:lang w:val="bs-Latn-BA"/>
        </w:rPr>
        <w:t>Odgovoriti na pitanja u bilježnicu.</w:t>
      </w:r>
    </w:p>
    <w:p w:rsidR="00CA1703" w:rsidRPr="00CA1703" w:rsidRDefault="00CA1703" w:rsidP="00CA1703">
      <w:pPr>
        <w:pStyle w:val="ListParagraph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 w:rsidRPr="00CA1703">
        <w:rPr>
          <w:rFonts w:ascii="Arial" w:hAnsi="Arial" w:cs="Arial"/>
          <w:color w:val="4F81BD" w:themeColor="accent1"/>
          <w:sz w:val="24"/>
          <w:szCs w:val="24"/>
          <w:lang w:val="bs-Latn-BA"/>
        </w:rPr>
        <w:t>Kako se grafički prikazuje strujanje fluida kroz cijev?</w:t>
      </w:r>
    </w:p>
    <w:p w:rsidR="00CA1703" w:rsidRPr="00CA1703" w:rsidRDefault="00CA1703" w:rsidP="00CA1703">
      <w:pPr>
        <w:pStyle w:val="ListParagraph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 w:rsidRPr="00CA1703">
        <w:rPr>
          <w:rFonts w:ascii="Arial" w:hAnsi="Arial" w:cs="Arial"/>
          <w:color w:val="4F81BD" w:themeColor="accent1"/>
          <w:sz w:val="24"/>
          <w:szCs w:val="24"/>
          <w:lang w:val="bs-Latn-BA"/>
        </w:rPr>
        <w:t>Kakve su brzine pri strujanju fluida kroz cijev?</w:t>
      </w:r>
    </w:p>
    <w:p w:rsidR="00CA1703" w:rsidRPr="00CA1703" w:rsidRDefault="00CA1703" w:rsidP="00CA1703">
      <w:pPr>
        <w:pStyle w:val="ListParagraph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 w:rsidRPr="00CA1703">
        <w:rPr>
          <w:rFonts w:ascii="Arial" w:hAnsi="Arial" w:cs="Arial"/>
          <w:color w:val="4F81BD" w:themeColor="accent1"/>
          <w:sz w:val="24"/>
          <w:szCs w:val="24"/>
          <w:lang w:val="bs-Latn-BA"/>
        </w:rPr>
        <w:t>Kakvo može biti strujanje prema putanjama čestica, a kakvo prema promjenjivosti brzine?</w:t>
      </w:r>
    </w:p>
    <w:p w:rsidR="00CA1703" w:rsidRPr="00CA1703" w:rsidRDefault="00CA1703" w:rsidP="00CA1703">
      <w:pPr>
        <w:pStyle w:val="ListParagraph"/>
        <w:numPr>
          <w:ilvl w:val="0"/>
          <w:numId w:val="1"/>
        </w:numPr>
        <w:shd w:val="clear" w:color="auto" w:fill="FFFFFF"/>
        <w:spacing w:after="24" w:line="240" w:lineRule="auto"/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</w:pPr>
      <w:r w:rsidRPr="00CA1703"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  <w:t>Koji zakon izražava jednadžba kontinuiteta?</w:t>
      </w:r>
    </w:p>
    <w:p w:rsidR="00CA1703" w:rsidRPr="00CA1703" w:rsidRDefault="00CA1703" w:rsidP="00CA1703">
      <w:pPr>
        <w:pStyle w:val="ListParagraph"/>
        <w:numPr>
          <w:ilvl w:val="0"/>
          <w:numId w:val="1"/>
        </w:numPr>
        <w:shd w:val="clear" w:color="auto" w:fill="FFFFFF"/>
        <w:spacing w:after="24" w:line="240" w:lineRule="auto"/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</w:pPr>
      <w:r w:rsidRPr="00CA1703"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  <w:t>Kako brzina strujanja fluida ovisi o presjeku cijevi ili kanala?</w:t>
      </w:r>
    </w:p>
    <w:p w:rsidR="00CA1703" w:rsidRPr="00CA1703" w:rsidRDefault="00CA1703" w:rsidP="00CA1703">
      <w:pPr>
        <w:pStyle w:val="ListParagraph"/>
        <w:numPr>
          <w:ilvl w:val="0"/>
          <w:numId w:val="1"/>
        </w:numPr>
        <w:shd w:val="clear" w:color="auto" w:fill="FFFFFF"/>
        <w:spacing w:after="24" w:line="240" w:lineRule="auto"/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</w:pPr>
      <w:r w:rsidRPr="00CA1703"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  <w:t>Kako glasi jednadžba kontinuiteta?</w:t>
      </w:r>
    </w:p>
    <w:p w:rsidR="00CA1703" w:rsidRPr="00CA1703" w:rsidRDefault="00CA1703" w:rsidP="00CA1703">
      <w:pPr>
        <w:pStyle w:val="ListParagraph"/>
        <w:numPr>
          <w:ilvl w:val="0"/>
          <w:numId w:val="1"/>
        </w:numPr>
        <w:shd w:val="clear" w:color="auto" w:fill="FFFFFF"/>
        <w:spacing w:after="24" w:line="240" w:lineRule="auto"/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</w:pPr>
      <w:r w:rsidRPr="00CA1703"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  <w:t>Kako ju možemo izraziti riječima?</w:t>
      </w:r>
    </w:p>
    <w:p w:rsidR="00CA1703" w:rsidRPr="00CA1703" w:rsidRDefault="00CA1703" w:rsidP="00CA1703">
      <w:pPr>
        <w:pStyle w:val="ListParagraph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  <w:szCs w:val="24"/>
        </w:rPr>
      </w:pPr>
      <w:r w:rsidRPr="00CA1703">
        <w:rPr>
          <w:rFonts w:ascii="Arial" w:hAnsi="Arial" w:cs="Arial"/>
          <w:color w:val="4F81BD" w:themeColor="accent1"/>
          <w:sz w:val="24"/>
          <w:szCs w:val="24"/>
        </w:rPr>
        <w:t>Koji su vidovi strujanja fluida?</w:t>
      </w:r>
    </w:p>
    <w:p w:rsidR="00CA1703" w:rsidRPr="00CA1703" w:rsidRDefault="00CA1703" w:rsidP="00CA1703">
      <w:pPr>
        <w:pStyle w:val="ListParagraph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  <w:szCs w:val="24"/>
        </w:rPr>
      </w:pPr>
      <w:r w:rsidRPr="00CA1703">
        <w:rPr>
          <w:rFonts w:ascii="Arial" w:hAnsi="Arial" w:cs="Arial"/>
          <w:color w:val="4F81BD" w:themeColor="accent1"/>
          <w:sz w:val="24"/>
          <w:szCs w:val="24"/>
        </w:rPr>
        <w:t>Kakvo je to laminarno strujanje, a kakvo je turbulentno?</w:t>
      </w:r>
    </w:p>
    <w:p w:rsidR="00CA1703" w:rsidRPr="00CA1703" w:rsidRDefault="00CA1703" w:rsidP="00CA1703">
      <w:pPr>
        <w:pStyle w:val="ListParagraph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  <w:szCs w:val="24"/>
        </w:rPr>
      </w:pPr>
      <w:r w:rsidRPr="00CA1703">
        <w:rPr>
          <w:rFonts w:ascii="Arial" w:hAnsi="Arial" w:cs="Arial"/>
          <w:color w:val="4F81BD" w:themeColor="accent1"/>
          <w:sz w:val="24"/>
          <w:szCs w:val="24"/>
        </w:rPr>
        <w:t>Što je Raynoldsov broj i što on pokazuje?</w:t>
      </w:r>
    </w:p>
    <w:p w:rsidR="00CA1703" w:rsidRPr="00CA1703" w:rsidRDefault="00CA1703" w:rsidP="00CA1703">
      <w:pPr>
        <w:pStyle w:val="ListParagraph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  <w:szCs w:val="24"/>
        </w:rPr>
      </w:pPr>
      <w:r w:rsidRPr="00CA1703">
        <w:rPr>
          <w:rFonts w:ascii="Arial" w:hAnsi="Arial" w:cs="Arial"/>
          <w:color w:val="4F81BD" w:themeColor="accent1"/>
          <w:sz w:val="24"/>
          <w:szCs w:val="24"/>
        </w:rPr>
        <w:t>Kad nastaje laminarno, a kad turbulentno strujanje?</w:t>
      </w:r>
    </w:p>
    <w:p w:rsidR="00CA1703" w:rsidRPr="00CA1703" w:rsidRDefault="00CA1703" w:rsidP="00CA1703">
      <w:pPr>
        <w:pStyle w:val="ListParagraph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  <w:szCs w:val="24"/>
        </w:rPr>
      </w:pPr>
      <w:r w:rsidRPr="00CA1703">
        <w:rPr>
          <w:rFonts w:ascii="Arial" w:hAnsi="Arial" w:cs="Arial"/>
          <w:color w:val="4F81BD" w:themeColor="accent1"/>
          <w:sz w:val="24"/>
          <w:szCs w:val="24"/>
        </w:rPr>
        <w:t>Koja je razlika između stacionarnog i nestacionarnog strujanja?</w:t>
      </w:r>
    </w:p>
    <w:p w:rsidR="00CA1703" w:rsidRPr="00CA1703" w:rsidRDefault="00CA1703" w:rsidP="00CA1703">
      <w:pPr>
        <w:pStyle w:val="ListParagraph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  <w:szCs w:val="24"/>
        </w:rPr>
      </w:pPr>
      <w:r w:rsidRPr="00CA1703">
        <w:rPr>
          <w:rFonts w:ascii="Arial" w:hAnsi="Arial" w:cs="Arial"/>
          <w:color w:val="4F81BD" w:themeColor="accent1"/>
          <w:sz w:val="24"/>
          <w:szCs w:val="24"/>
        </w:rPr>
        <w:t>Što je kritična brzina?</w:t>
      </w:r>
    </w:p>
    <w:p w:rsidR="00D759D5" w:rsidRPr="00CA1703" w:rsidRDefault="00D759D5">
      <w:pPr>
        <w:rPr>
          <w:lang w:val="bs-Latn-BA"/>
        </w:rPr>
      </w:pPr>
    </w:p>
    <w:sectPr w:rsidR="00D759D5" w:rsidRPr="00CA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0967"/>
    <w:multiLevelType w:val="hybridMultilevel"/>
    <w:tmpl w:val="83BC6A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E5334"/>
    <w:multiLevelType w:val="hybridMultilevel"/>
    <w:tmpl w:val="6088BFAC"/>
    <w:lvl w:ilvl="0" w:tplc="0156B9EE">
      <w:start w:val="1"/>
      <w:numFmt w:val="decimal"/>
      <w:lvlText w:val="%1."/>
      <w:lvlJc w:val="left"/>
      <w:pPr>
        <w:ind w:left="1080" w:hanging="360"/>
      </w:pPr>
      <w:rPr>
        <w:rFonts w:hint="default"/>
        <w:sz w:val="25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258CC"/>
    <w:multiLevelType w:val="hybridMultilevel"/>
    <w:tmpl w:val="387E8B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03"/>
    <w:rsid w:val="004A19BE"/>
    <w:rsid w:val="00CA1703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2020-05-02T18:39:00Z</dcterms:created>
  <dcterms:modified xsi:type="dcterms:W3CDTF">2020-05-02T18:48:00Z</dcterms:modified>
</cp:coreProperties>
</file>