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D7" w:rsidRDefault="00963131" w:rsidP="006E3639">
      <w:pPr>
        <w:jc w:val="center"/>
        <w:rPr>
          <w:rFonts w:ascii="Times New Roman" w:hAnsi="Times New Roman" w:cs="Times New Roman"/>
          <w:b/>
          <w:sz w:val="28"/>
          <w:szCs w:val="28"/>
        </w:rPr>
      </w:pPr>
      <w:r w:rsidRPr="006E3639">
        <w:rPr>
          <w:rFonts w:ascii="Times New Roman" w:hAnsi="Times New Roman" w:cs="Times New Roman"/>
          <w:b/>
          <w:sz w:val="28"/>
          <w:szCs w:val="28"/>
        </w:rPr>
        <w:t>REGIJA VISOKOG KRŠA</w:t>
      </w:r>
    </w:p>
    <w:p w:rsidR="00C13FF2" w:rsidRDefault="00C13FF2" w:rsidP="006E3639">
      <w:pPr>
        <w:jc w:val="center"/>
        <w:rPr>
          <w:rFonts w:ascii="Times New Roman" w:hAnsi="Times New Roman" w:cs="Times New Roman"/>
          <w:b/>
          <w:sz w:val="28"/>
          <w:szCs w:val="28"/>
        </w:rPr>
      </w:pPr>
    </w:p>
    <w:p w:rsidR="00C13FF2" w:rsidRDefault="00C13FF2" w:rsidP="00C13FF2">
      <w:pPr>
        <w:rPr>
          <w:rFonts w:ascii="Times New Roman" w:hAnsi="Times New Roman" w:cs="Times New Roman"/>
          <w:b/>
          <w:sz w:val="28"/>
          <w:szCs w:val="28"/>
        </w:rPr>
      </w:pPr>
    </w:p>
    <w:p w:rsidR="00C13FF2" w:rsidRDefault="00C13FF2" w:rsidP="00C13FF2">
      <w:pPr>
        <w:rPr>
          <w:rFonts w:ascii="Times New Roman" w:hAnsi="Times New Roman" w:cs="Times New Roman"/>
          <w:b/>
          <w:sz w:val="28"/>
          <w:szCs w:val="28"/>
        </w:rPr>
      </w:pPr>
      <w:r>
        <w:rPr>
          <w:rFonts w:ascii="Times New Roman" w:hAnsi="Times New Roman" w:cs="Times New Roman"/>
          <w:b/>
          <w:noProof/>
          <w:sz w:val="28"/>
          <w:szCs w:val="28"/>
          <w:lang w:eastAsia="hr-BA"/>
        </w:rPr>
        <w:drawing>
          <wp:inline distT="0" distB="0" distL="0" distR="0">
            <wp:extent cx="5760720" cy="4320540"/>
            <wp:effectExtent l="19050" t="0" r="0" b="0"/>
            <wp:docPr id="1" name="Picture 0" descr="Prirodno geografske cjeline B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rodno geografske cjeline BiH.jpg"/>
                    <pic:cNvPicPr/>
                  </pic:nvPicPr>
                  <pic:blipFill>
                    <a:blip r:embed="rId5" cstate="print"/>
                    <a:stretch>
                      <a:fillRect/>
                    </a:stretch>
                  </pic:blipFill>
                  <pic:spPr>
                    <a:xfrm>
                      <a:off x="0" y="0"/>
                      <a:ext cx="5760720" cy="4320540"/>
                    </a:xfrm>
                    <a:prstGeom prst="rect">
                      <a:avLst/>
                    </a:prstGeom>
                  </pic:spPr>
                </pic:pic>
              </a:graphicData>
            </a:graphic>
          </wp:inline>
        </w:drawing>
      </w:r>
    </w:p>
    <w:p w:rsidR="00C13FF2" w:rsidRDefault="00C13FF2" w:rsidP="006E3639">
      <w:pPr>
        <w:jc w:val="center"/>
        <w:rPr>
          <w:rFonts w:ascii="Times New Roman" w:hAnsi="Times New Roman" w:cs="Times New Roman"/>
          <w:b/>
          <w:sz w:val="28"/>
          <w:szCs w:val="28"/>
        </w:rPr>
      </w:pPr>
    </w:p>
    <w:p w:rsidR="00C13FF2" w:rsidRDefault="00C13FF2" w:rsidP="006E3639">
      <w:pPr>
        <w:jc w:val="center"/>
        <w:rPr>
          <w:rFonts w:ascii="Times New Roman" w:hAnsi="Times New Roman" w:cs="Times New Roman"/>
          <w:b/>
          <w:sz w:val="28"/>
          <w:szCs w:val="28"/>
        </w:rPr>
      </w:pPr>
    </w:p>
    <w:p w:rsidR="00C13FF2" w:rsidRDefault="00C13FF2" w:rsidP="006E3639">
      <w:pPr>
        <w:jc w:val="center"/>
        <w:rPr>
          <w:rFonts w:ascii="Times New Roman" w:hAnsi="Times New Roman" w:cs="Times New Roman"/>
          <w:b/>
          <w:sz w:val="28"/>
          <w:szCs w:val="28"/>
        </w:rPr>
      </w:pPr>
    </w:p>
    <w:p w:rsidR="00C13FF2" w:rsidRDefault="00C13FF2" w:rsidP="006E3639">
      <w:pPr>
        <w:jc w:val="center"/>
        <w:rPr>
          <w:rFonts w:ascii="Times New Roman" w:hAnsi="Times New Roman" w:cs="Times New Roman"/>
          <w:b/>
          <w:sz w:val="28"/>
          <w:szCs w:val="28"/>
        </w:rPr>
      </w:pPr>
    </w:p>
    <w:p w:rsidR="00C13FF2" w:rsidRDefault="00C13FF2" w:rsidP="006E3639">
      <w:pPr>
        <w:jc w:val="center"/>
        <w:rPr>
          <w:rFonts w:ascii="Times New Roman" w:hAnsi="Times New Roman" w:cs="Times New Roman"/>
          <w:b/>
          <w:sz w:val="28"/>
          <w:szCs w:val="28"/>
        </w:rPr>
      </w:pPr>
    </w:p>
    <w:p w:rsidR="00C13FF2" w:rsidRDefault="00C13FF2" w:rsidP="006E3639">
      <w:pPr>
        <w:jc w:val="center"/>
        <w:rPr>
          <w:rFonts w:ascii="Times New Roman" w:hAnsi="Times New Roman" w:cs="Times New Roman"/>
          <w:b/>
          <w:sz w:val="28"/>
          <w:szCs w:val="28"/>
        </w:rPr>
      </w:pPr>
    </w:p>
    <w:p w:rsidR="00C13FF2" w:rsidRDefault="00C13FF2" w:rsidP="006E3639">
      <w:pPr>
        <w:jc w:val="center"/>
        <w:rPr>
          <w:rFonts w:ascii="Times New Roman" w:hAnsi="Times New Roman" w:cs="Times New Roman"/>
          <w:b/>
          <w:sz w:val="28"/>
          <w:szCs w:val="28"/>
        </w:rPr>
      </w:pPr>
    </w:p>
    <w:p w:rsidR="00C13FF2" w:rsidRDefault="00C13FF2" w:rsidP="006E3639">
      <w:pPr>
        <w:jc w:val="center"/>
        <w:rPr>
          <w:rFonts w:ascii="Times New Roman" w:hAnsi="Times New Roman" w:cs="Times New Roman"/>
          <w:b/>
          <w:sz w:val="28"/>
          <w:szCs w:val="28"/>
        </w:rPr>
      </w:pPr>
    </w:p>
    <w:p w:rsidR="00C13FF2" w:rsidRPr="006E3639" w:rsidRDefault="00C13FF2" w:rsidP="006E3639">
      <w:pPr>
        <w:jc w:val="center"/>
        <w:rPr>
          <w:rFonts w:ascii="Times New Roman" w:hAnsi="Times New Roman" w:cs="Times New Roman"/>
          <w:b/>
          <w:sz w:val="28"/>
          <w:szCs w:val="28"/>
        </w:rPr>
      </w:pPr>
    </w:p>
    <w:p w:rsidR="00963131" w:rsidRDefault="00963131" w:rsidP="00963131">
      <w:pPr>
        <w:jc w:val="both"/>
        <w:rPr>
          <w:rFonts w:ascii="Times New Roman" w:hAnsi="Times New Roman" w:cs="Times New Roman"/>
          <w:sz w:val="28"/>
          <w:szCs w:val="28"/>
        </w:rPr>
      </w:pPr>
    </w:p>
    <w:p w:rsidR="00963131" w:rsidRPr="006E3639" w:rsidRDefault="00963131" w:rsidP="006E3639">
      <w:pPr>
        <w:pStyle w:val="ListParagraph"/>
        <w:numPr>
          <w:ilvl w:val="0"/>
          <w:numId w:val="1"/>
        </w:numPr>
        <w:jc w:val="both"/>
        <w:rPr>
          <w:rFonts w:ascii="Times New Roman" w:hAnsi="Times New Roman" w:cs="Times New Roman"/>
          <w:b/>
          <w:sz w:val="28"/>
          <w:szCs w:val="28"/>
        </w:rPr>
      </w:pPr>
      <w:r w:rsidRPr="006E3639">
        <w:rPr>
          <w:rFonts w:ascii="Times New Roman" w:hAnsi="Times New Roman" w:cs="Times New Roman"/>
          <w:b/>
          <w:sz w:val="28"/>
          <w:szCs w:val="28"/>
        </w:rPr>
        <w:t xml:space="preserve">Prirodna </w:t>
      </w:r>
      <w:r w:rsidR="006E3639" w:rsidRPr="006E3639">
        <w:rPr>
          <w:rFonts w:ascii="Times New Roman" w:hAnsi="Times New Roman" w:cs="Times New Roman"/>
          <w:b/>
          <w:sz w:val="28"/>
          <w:szCs w:val="28"/>
        </w:rPr>
        <w:t>i gospodarska obilježja Regije V</w:t>
      </w:r>
      <w:r w:rsidRPr="006E3639">
        <w:rPr>
          <w:rFonts w:ascii="Times New Roman" w:hAnsi="Times New Roman" w:cs="Times New Roman"/>
          <w:b/>
          <w:sz w:val="28"/>
          <w:szCs w:val="28"/>
        </w:rPr>
        <w:t>isokog krša</w:t>
      </w:r>
    </w:p>
    <w:p w:rsidR="00963131" w:rsidRDefault="00963131" w:rsidP="00963131">
      <w:pPr>
        <w:jc w:val="both"/>
        <w:rPr>
          <w:rFonts w:ascii="Times New Roman" w:hAnsi="Times New Roman" w:cs="Times New Roman"/>
          <w:sz w:val="28"/>
          <w:szCs w:val="28"/>
        </w:rPr>
      </w:pPr>
      <w:r>
        <w:rPr>
          <w:rFonts w:ascii="Times New Roman" w:hAnsi="Times New Roman" w:cs="Times New Roman"/>
          <w:sz w:val="28"/>
          <w:szCs w:val="28"/>
        </w:rPr>
        <w:t xml:space="preserve">Prostor visokog krša proteže se između Gorske Hrvatske na sjeverozapadu, Peripanonske i Srednje Bosne na sjeveru te Niske Hercegovine na jugu. </w:t>
      </w:r>
    </w:p>
    <w:p w:rsidR="00B811C7" w:rsidRDefault="00B811C7" w:rsidP="00963131">
      <w:pPr>
        <w:jc w:val="both"/>
        <w:rPr>
          <w:rFonts w:ascii="Times New Roman" w:hAnsi="Times New Roman" w:cs="Times New Roman"/>
          <w:sz w:val="28"/>
          <w:szCs w:val="28"/>
        </w:rPr>
      </w:pPr>
      <w:r>
        <w:rPr>
          <w:rFonts w:ascii="Times New Roman" w:hAnsi="Times New Roman" w:cs="Times New Roman"/>
          <w:sz w:val="28"/>
          <w:szCs w:val="28"/>
        </w:rPr>
        <w:t>Granicu ove regije prema sjeveru,prema Peripanonskoj i Srednjoj Bosni,čine planine: Grmeč, Srnetica,Vitorog, Raduša, Bitovnja, Treskavica i Zelengora.</w:t>
      </w:r>
    </w:p>
    <w:p w:rsidR="00B811C7" w:rsidRDefault="00C32E6B" w:rsidP="00963131">
      <w:pPr>
        <w:jc w:val="both"/>
        <w:rPr>
          <w:rFonts w:ascii="Times New Roman" w:hAnsi="Times New Roman" w:cs="Times New Roman"/>
          <w:sz w:val="28"/>
          <w:szCs w:val="28"/>
        </w:rPr>
      </w:pPr>
      <w:r>
        <w:rPr>
          <w:rFonts w:ascii="Times New Roman" w:hAnsi="Times New Roman" w:cs="Times New Roman"/>
          <w:sz w:val="28"/>
          <w:szCs w:val="28"/>
        </w:rPr>
        <w:t>Južno od ove regije(prema Niskoj Hercegovini), pružaju se planine: Dinara, Kamešnica, Vran, Čvrsnica,Prenj, Velež i Bjelašnica.  Na sjeverozapadu je granica regije na rijeci Uni,a na jugoistoku prema Crnoj Gori. Iz ovoga se vidi da regija ima smjer pružanja paralelan Dinaridima (sjeverozapad-jugoistok).</w:t>
      </w:r>
    </w:p>
    <w:p w:rsidR="00C32E6B" w:rsidRPr="006E3639" w:rsidRDefault="00C32E6B" w:rsidP="006E3639">
      <w:pPr>
        <w:pStyle w:val="ListParagraph"/>
        <w:numPr>
          <w:ilvl w:val="0"/>
          <w:numId w:val="2"/>
        </w:numPr>
        <w:jc w:val="both"/>
        <w:rPr>
          <w:rFonts w:ascii="Times New Roman" w:hAnsi="Times New Roman" w:cs="Times New Roman"/>
          <w:sz w:val="28"/>
          <w:szCs w:val="28"/>
        </w:rPr>
      </w:pPr>
      <w:r w:rsidRPr="006E3639">
        <w:rPr>
          <w:rFonts w:ascii="Times New Roman" w:hAnsi="Times New Roman" w:cs="Times New Roman"/>
          <w:sz w:val="28"/>
          <w:szCs w:val="28"/>
        </w:rPr>
        <w:t xml:space="preserve">U ovoj se regiji se izmjenjuju </w:t>
      </w:r>
      <w:r w:rsidRPr="006E3639">
        <w:rPr>
          <w:rFonts w:ascii="Times New Roman" w:hAnsi="Times New Roman" w:cs="Times New Roman"/>
          <w:sz w:val="28"/>
          <w:szCs w:val="28"/>
          <w:u w:val="single"/>
        </w:rPr>
        <w:t>planinska uzvišenja i udoline</w:t>
      </w:r>
      <w:r w:rsidRPr="006E3639">
        <w:rPr>
          <w:rFonts w:ascii="Times New Roman" w:hAnsi="Times New Roman" w:cs="Times New Roman"/>
          <w:sz w:val="28"/>
          <w:szCs w:val="28"/>
        </w:rPr>
        <w:t xml:space="preserve"> s </w:t>
      </w:r>
      <w:r w:rsidRPr="006E3639">
        <w:rPr>
          <w:rFonts w:ascii="Times New Roman" w:hAnsi="Times New Roman" w:cs="Times New Roman"/>
          <w:sz w:val="28"/>
          <w:szCs w:val="28"/>
          <w:u w:val="single"/>
        </w:rPr>
        <w:t>negacijskim oblicima krša,tj.s poljima u kršu.</w:t>
      </w:r>
      <w:r w:rsidRPr="006E3639">
        <w:rPr>
          <w:rFonts w:ascii="Times New Roman" w:hAnsi="Times New Roman" w:cs="Times New Roman"/>
          <w:sz w:val="28"/>
          <w:szCs w:val="28"/>
        </w:rPr>
        <w:t xml:space="preserve"> Dna udolina uglavnom čine jedine obradive površine.</w:t>
      </w:r>
    </w:p>
    <w:p w:rsidR="00C32E6B" w:rsidRDefault="00C03184" w:rsidP="00963131">
      <w:pPr>
        <w:jc w:val="both"/>
        <w:rPr>
          <w:rFonts w:ascii="Times New Roman" w:hAnsi="Times New Roman" w:cs="Times New Roman"/>
          <w:sz w:val="28"/>
          <w:szCs w:val="28"/>
        </w:rPr>
      </w:pPr>
      <w:r>
        <w:rPr>
          <w:rFonts w:ascii="Times New Roman" w:hAnsi="Times New Roman" w:cs="Times New Roman"/>
          <w:sz w:val="28"/>
          <w:szCs w:val="28"/>
        </w:rPr>
        <w:t xml:space="preserve">Te obradive površine su polja u kršu,a površinom je najveće </w:t>
      </w:r>
      <w:r w:rsidRPr="00C03184">
        <w:rPr>
          <w:rFonts w:ascii="Times New Roman" w:hAnsi="Times New Roman" w:cs="Times New Roman"/>
          <w:i/>
          <w:sz w:val="28"/>
          <w:szCs w:val="28"/>
        </w:rPr>
        <w:t>Livanjsko polje</w:t>
      </w:r>
      <w:r>
        <w:rPr>
          <w:rFonts w:ascii="Times New Roman" w:hAnsi="Times New Roman" w:cs="Times New Roman"/>
          <w:sz w:val="28"/>
          <w:szCs w:val="28"/>
        </w:rPr>
        <w:t xml:space="preserve">,na najvišoj nadmorskoj visini nalazi se </w:t>
      </w:r>
      <w:r w:rsidRPr="00C03184">
        <w:rPr>
          <w:rFonts w:ascii="Times New Roman" w:hAnsi="Times New Roman" w:cs="Times New Roman"/>
          <w:i/>
          <w:sz w:val="28"/>
          <w:szCs w:val="28"/>
        </w:rPr>
        <w:t>Kupreško polje</w:t>
      </w:r>
      <w:r>
        <w:rPr>
          <w:rFonts w:ascii="Times New Roman" w:hAnsi="Times New Roman" w:cs="Times New Roman"/>
          <w:sz w:val="28"/>
          <w:szCs w:val="28"/>
        </w:rPr>
        <w:t xml:space="preserve">,a najniže je </w:t>
      </w:r>
      <w:r w:rsidRPr="00C03184">
        <w:rPr>
          <w:rFonts w:ascii="Times New Roman" w:hAnsi="Times New Roman" w:cs="Times New Roman"/>
          <w:i/>
          <w:sz w:val="28"/>
          <w:szCs w:val="28"/>
        </w:rPr>
        <w:t>Popovo polje.</w:t>
      </w:r>
    </w:p>
    <w:p w:rsidR="00C03184" w:rsidRPr="006E3639" w:rsidRDefault="00C03184" w:rsidP="006E3639">
      <w:pPr>
        <w:pStyle w:val="ListParagraph"/>
        <w:numPr>
          <w:ilvl w:val="0"/>
          <w:numId w:val="2"/>
        </w:numPr>
        <w:jc w:val="both"/>
        <w:rPr>
          <w:rFonts w:ascii="Times New Roman" w:hAnsi="Times New Roman" w:cs="Times New Roman"/>
          <w:i/>
          <w:sz w:val="28"/>
          <w:szCs w:val="28"/>
        </w:rPr>
      </w:pPr>
      <w:r w:rsidRPr="006E3639">
        <w:rPr>
          <w:rFonts w:ascii="Times New Roman" w:hAnsi="Times New Roman" w:cs="Times New Roman"/>
          <w:sz w:val="28"/>
          <w:szCs w:val="28"/>
        </w:rPr>
        <w:t xml:space="preserve">Na planinskim predjelima raspostranjena je vegetacija </w:t>
      </w:r>
      <w:r w:rsidRPr="006E3639">
        <w:rPr>
          <w:rFonts w:ascii="Times New Roman" w:hAnsi="Times New Roman" w:cs="Times New Roman"/>
          <w:i/>
          <w:sz w:val="28"/>
          <w:szCs w:val="28"/>
        </w:rPr>
        <w:t>bukove šume</w:t>
      </w:r>
      <w:r w:rsidRPr="006E3639">
        <w:rPr>
          <w:rFonts w:ascii="Times New Roman" w:hAnsi="Times New Roman" w:cs="Times New Roman"/>
          <w:sz w:val="28"/>
          <w:szCs w:val="28"/>
        </w:rPr>
        <w:t xml:space="preserve"> te </w:t>
      </w:r>
      <w:r w:rsidRPr="006E3639">
        <w:rPr>
          <w:rFonts w:ascii="Times New Roman" w:hAnsi="Times New Roman" w:cs="Times New Roman"/>
          <w:i/>
          <w:sz w:val="28"/>
          <w:szCs w:val="28"/>
        </w:rPr>
        <w:t>mješovite</w:t>
      </w:r>
      <w:r w:rsidRPr="006E3639">
        <w:rPr>
          <w:rFonts w:ascii="Times New Roman" w:hAnsi="Times New Roman" w:cs="Times New Roman"/>
          <w:sz w:val="28"/>
          <w:szCs w:val="28"/>
        </w:rPr>
        <w:t xml:space="preserve"> </w:t>
      </w:r>
      <w:r w:rsidRPr="006E3639">
        <w:rPr>
          <w:rFonts w:ascii="Times New Roman" w:hAnsi="Times New Roman" w:cs="Times New Roman"/>
          <w:i/>
          <w:sz w:val="28"/>
          <w:szCs w:val="28"/>
        </w:rPr>
        <w:t>šume bukve i jele</w:t>
      </w:r>
      <w:r w:rsidRPr="006E3639">
        <w:rPr>
          <w:rFonts w:ascii="Times New Roman" w:hAnsi="Times New Roman" w:cs="Times New Roman"/>
          <w:sz w:val="28"/>
          <w:szCs w:val="28"/>
        </w:rPr>
        <w:t xml:space="preserve">,a prema jugoistoku se javljaju </w:t>
      </w:r>
      <w:r w:rsidRPr="006E3639">
        <w:rPr>
          <w:rFonts w:ascii="Times New Roman" w:hAnsi="Times New Roman" w:cs="Times New Roman"/>
          <w:i/>
          <w:sz w:val="28"/>
          <w:szCs w:val="28"/>
        </w:rPr>
        <w:t>šikare i goli kamenjar</w:t>
      </w:r>
      <w:r w:rsidRPr="006E3639">
        <w:rPr>
          <w:rFonts w:ascii="Times New Roman" w:hAnsi="Times New Roman" w:cs="Times New Roman"/>
          <w:sz w:val="28"/>
          <w:szCs w:val="28"/>
        </w:rPr>
        <w:t>.</w:t>
      </w:r>
    </w:p>
    <w:p w:rsidR="00C03184" w:rsidRPr="006E3639" w:rsidRDefault="00C03184" w:rsidP="006E3639">
      <w:pPr>
        <w:pStyle w:val="ListParagraph"/>
        <w:numPr>
          <w:ilvl w:val="0"/>
          <w:numId w:val="2"/>
        </w:numPr>
        <w:jc w:val="both"/>
        <w:rPr>
          <w:rFonts w:ascii="Times New Roman" w:hAnsi="Times New Roman" w:cs="Times New Roman"/>
          <w:sz w:val="28"/>
          <w:szCs w:val="28"/>
        </w:rPr>
      </w:pPr>
      <w:r w:rsidRPr="006E3639">
        <w:rPr>
          <w:rFonts w:ascii="Times New Roman" w:hAnsi="Times New Roman" w:cs="Times New Roman"/>
          <w:sz w:val="28"/>
          <w:szCs w:val="28"/>
        </w:rPr>
        <w:t>Izuzev Neretve i Une,koje su duboko usjekle svoje kanjone zbog vodopropusne podloge,ova regija nema mnogo površinskih tokova. U voodoopskrbi ove regije</w:t>
      </w:r>
      <w:r w:rsidR="009323C0" w:rsidRPr="006E3639">
        <w:rPr>
          <w:rFonts w:ascii="Times New Roman" w:hAnsi="Times New Roman" w:cs="Times New Roman"/>
          <w:sz w:val="28"/>
          <w:szCs w:val="28"/>
        </w:rPr>
        <w:t xml:space="preserve"> veliku važnost imaju umjetna jezera, među kojima je najznačajnije </w:t>
      </w:r>
      <w:r w:rsidR="009323C0" w:rsidRPr="006E3639">
        <w:rPr>
          <w:rFonts w:ascii="Times New Roman" w:hAnsi="Times New Roman" w:cs="Times New Roman"/>
          <w:i/>
          <w:sz w:val="28"/>
          <w:szCs w:val="28"/>
        </w:rPr>
        <w:t>Buško</w:t>
      </w:r>
      <w:r w:rsidR="009323C0" w:rsidRPr="006E3639">
        <w:rPr>
          <w:rFonts w:ascii="Times New Roman" w:hAnsi="Times New Roman" w:cs="Times New Roman"/>
          <w:sz w:val="28"/>
          <w:szCs w:val="28"/>
        </w:rPr>
        <w:t xml:space="preserve"> </w:t>
      </w:r>
      <w:r w:rsidR="009323C0" w:rsidRPr="006E3639">
        <w:rPr>
          <w:rFonts w:ascii="Times New Roman" w:hAnsi="Times New Roman" w:cs="Times New Roman"/>
          <w:i/>
          <w:sz w:val="28"/>
          <w:szCs w:val="28"/>
        </w:rPr>
        <w:t>jezero.</w:t>
      </w:r>
    </w:p>
    <w:p w:rsidR="00963131" w:rsidRPr="006E3639" w:rsidRDefault="009323C0" w:rsidP="006E3639">
      <w:pPr>
        <w:pStyle w:val="ListParagraph"/>
        <w:numPr>
          <w:ilvl w:val="0"/>
          <w:numId w:val="2"/>
        </w:numPr>
        <w:jc w:val="both"/>
        <w:rPr>
          <w:rFonts w:ascii="Times New Roman" w:hAnsi="Times New Roman" w:cs="Times New Roman"/>
          <w:sz w:val="28"/>
          <w:szCs w:val="28"/>
        </w:rPr>
      </w:pPr>
      <w:r w:rsidRPr="006E3639">
        <w:rPr>
          <w:rFonts w:ascii="Times New Roman" w:hAnsi="Times New Roman" w:cs="Times New Roman"/>
          <w:sz w:val="28"/>
          <w:szCs w:val="28"/>
        </w:rPr>
        <w:t>Zbog oskudnih poljoprivrednih površina ovaj prostor nije gusto naseljen. Gustoča naseljenosti prije rata iznosila je 27 st/km2.</w:t>
      </w:r>
    </w:p>
    <w:p w:rsidR="009323C0" w:rsidRPr="006E3639" w:rsidRDefault="009323C0" w:rsidP="006E3639">
      <w:pPr>
        <w:pStyle w:val="ListParagraph"/>
        <w:numPr>
          <w:ilvl w:val="0"/>
          <w:numId w:val="2"/>
        </w:numPr>
        <w:jc w:val="both"/>
        <w:rPr>
          <w:rFonts w:ascii="Times New Roman" w:hAnsi="Times New Roman" w:cs="Times New Roman"/>
          <w:b/>
          <w:sz w:val="28"/>
          <w:szCs w:val="28"/>
        </w:rPr>
      </w:pPr>
      <w:r w:rsidRPr="006E3639">
        <w:rPr>
          <w:rFonts w:ascii="Times New Roman" w:hAnsi="Times New Roman" w:cs="Times New Roman"/>
          <w:sz w:val="28"/>
          <w:szCs w:val="28"/>
        </w:rPr>
        <w:t xml:space="preserve">Ova regija ima dvije geografske cjeline: </w:t>
      </w:r>
      <w:r w:rsidRPr="006E3639">
        <w:rPr>
          <w:rFonts w:ascii="Times New Roman" w:hAnsi="Times New Roman" w:cs="Times New Roman"/>
          <w:b/>
          <w:sz w:val="28"/>
          <w:szCs w:val="28"/>
        </w:rPr>
        <w:t>Jugozapadnu Bosnu i Visoku</w:t>
      </w:r>
      <w:r w:rsidRPr="006E3639">
        <w:rPr>
          <w:rFonts w:ascii="Times New Roman" w:hAnsi="Times New Roman" w:cs="Times New Roman"/>
          <w:sz w:val="28"/>
          <w:szCs w:val="28"/>
        </w:rPr>
        <w:t xml:space="preserve"> </w:t>
      </w:r>
      <w:r w:rsidRPr="006E3639">
        <w:rPr>
          <w:rFonts w:ascii="Times New Roman" w:hAnsi="Times New Roman" w:cs="Times New Roman"/>
          <w:b/>
          <w:sz w:val="28"/>
          <w:szCs w:val="28"/>
        </w:rPr>
        <w:t>Hercegovinu.</w:t>
      </w:r>
    </w:p>
    <w:p w:rsidR="009323C0" w:rsidRDefault="009323C0" w:rsidP="00963131">
      <w:pPr>
        <w:jc w:val="both"/>
        <w:rPr>
          <w:rFonts w:ascii="Times New Roman" w:hAnsi="Times New Roman" w:cs="Times New Roman"/>
          <w:sz w:val="28"/>
          <w:szCs w:val="28"/>
        </w:rPr>
      </w:pPr>
      <w:r>
        <w:rPr>
          <w:rFonts w:ascii="Times New Roman" w:hAnsi="Times New Roman" w:cs="Times New Roman"/>
          <w:sz w:val="28"/>
          <w:szCs w:val="28"/>
        </w:rPr>
        <w:t>Vodeća naselja</w:t>
      </w:r>
      <w:r w:rsidR="00235153">
        <w:rPr>
          <w:rFonts w:ascii="Times New Roman" w:hAnsi="Times New Roman" w:cs="Times New Roman"/>
          <w:sz w:val="28"/>
          <w:szCs w:val="28"/>
        </w:rPr>
        <w:t xml:space="preserve"> ove regije su Bihać , Drvar, Glamoč, Kupres, Livno, Tomislavgrad, Konjic i Prozor. </w:t>
      </w:r>
    </w:p>
    <w:p w:rsidR="00235153" w:rsidRDefault="00235153" w:rsidP="00963131">
      <w:pPr>
        <w:jc w:val="both"/>
        <w:rPr>
          <w:rFonts w:ascii="Times New Roman" w:hAnsi="Times New Roman" w:cs="Times New Roman"/>
          <w:sz w:val="28"/>
          <w:szCs w:val="28"/>
        </w:rPr>
      </w:pPr>
    </w:p>
    <w:p w:rsidR="000D27F9" w:rsidRDefault="000D27F9" w:rsidP="00963131">
      <w:pPr>
        <w:jc w:val="both"/>
        <w:rPr>
          <w:rFonts w:ascii="Times New Roman" w:hAnsi="Times New Roman" w:cs="Times New Roman"/>
          <w:b/>
          <w:sz w:val="28"/>
          <w:szCs w:val="28"/>
        </w:rPr>
      </w:pPr>
    </w:p>
    <w:p w:rsidR="000D27F9" w:rsidRDefault="000D27F9" w:rsidP="00EA4F77">
      <w:pPr>
        <w:pStyle w:val="ListParagraph"/>
        <w:numPr>
          <w:ilvl w:val="0"/>
          <w:numId w:val="1"/>
        </w:numPr>
        <w:jc w:val="both"/>
        <w:rPr>
          <w:rFonts w:ascii="Times New Roman" w:hAnsi="Times New Roman" w:cs="Times New Roman"/>
          <w:b/>
          <w:sz w:val="28"/>
          <w:szCs w:val="28"/>
        </w:rPr>
      </w:pPr>
      <w:r w:rsidRPr="00EA4F77">
        <w:rPr>
          <w:rFonts w:ascii="Times New Roman" w:hAnsi="Times New Roman" w:cs="Times New Roman"/>
          <w:b/>
          <w:sz w:val="28"/>
          <w:szCs w:val="28"/>
        </w:rPr>
        <w:t>Razvoj naselja Regije visokog krša</w:t>
      </w:r>
    </w:p>
    <w:p w:rsidR="00EA4F77" w:rsidRPr="00EA4F77" w:rsidRDefault="00EA4F77" w:rsidP="00EA4F77">
      <w:pPr>
        <w:pStyle w:val="ListParagraph"/>
        <w:numPr>
          <w:ilvl w:val="0"/>
          <w:numId w:val="1"/>
        </w:numPr>
        <w:jc w:val="both"/>
        <w:rPr>
          <w:rFonts w:ascii="Times New Roman" w:hAnsi="Times New Roman" w:cs="Times New Roman"/>
          <w:b/>
          <w:sz w:val="28"/>
          <w:szCs w:val="28"/>
        </w:rPr>
      </w:pPr>
    </w:p>
    <w:p w:rsidR="00235153" w:rsidRDefault="00235153" w:rsidP="00963131">
      <w:pPr>
        <w:jc w:val="both"/>
        <w:rPr>
          <w:rFonts w:ascii="Times New Roman" w:hAnsi="Times New Roman" w:cs="Times New Roman"/>
          <w:sz w:val="28"/>
          <w:szCs w:val="28"/>
        </w:rPr>
      </w:pPr>
      <w:r w:rsidRPr="00EF0052">
        <w:rPr>
          <w:rFonts w:ascii="Times New Roman" w:hAnsi="Times New Roman" w:cs="Times New Roman"/>
          <w:b/>
          <w:sz w:val="28"/>
          <w:szCs w:val="28"/>
        </w:rPr>
        <w:t xml:space="preserve">Bihać </w:t>
      </w:r>
      <w:r>
        <w:rPr>
          <w:rFonts w:ascii="Times New Roman" w:hAnsi="Times New Roman" w:cs="Times New Roman"/>
          <w:sz w:val="28"/>
          <w:szCs w:val="28"/>
        </w:rPr>
        <w:t>je grad u sz Bosni smješten u Bihaćkom polju,na rijeci Uni. To je najveći grad ove regije. Prvi put se spominje 1260.godine. Kralj Bela IV.dao mu je titulu slobodnog grada 1262. Gospodarski razvoj otpočeo je zahvaljujući trgovini stokom,prometnoj povezanosti i prerađivačkoj industriji.</w:t>
      </w:r>
    </w:p>
    <w:p w:rsidR="00235153" w:rsidRDefault="00235153" w:rsidP="00963131">
      <w:pPr>
        <w:jc w:val="both"/>
        <w:rPr>
          <w:rFonts w:ascii="Times New Roman" w:hAnsi="Times New Roman" w:cs="Times New Roman"/>
          <w:sz w:val="28"/>
          <w:szCs w:val="28"/>
        </w:rPr>
      </w:pPr>
    </w:p>
    <w:p w:rsidR="00235153" w:rsidRDefault="00235153" w:rsidP="00963131">
      <w:pPr>
        <w:jc w:val="both"/>
        <w:rPr>
          <w:rFonts w:ascii="Times New Roman" w:hAnsi="Times New Roman" w:cs="Times New Roman"/>
          <w:sz w:val="28"/>
          <w:szCs w:val="28"/>
        </w:rPr>
      </w:pPr>
      <w:r w:rsidRPr="00EF0052">
        <w:rPr>
          <w:rFonts w:ascii="Times New Roman" w:hAnsi="Times New Roman" w:cs="Times New Roman"/>
          <w:b/>
          <w:sz w:val="28"/>
          <w:szCs w:val="28"/>
        </w:rPr>
        <w:t xml:space="preserve">Drvar </w:t>
      </w:r>
      <w:r>
        <w:rPr>
          <w:rFonts w:ascii="Times New Roman" w:hAnsi="Times New Roman" w:cs="Times New Roman"/>
          <w:sz w:val="28"/>
          <w:szCs w:val="28"/>
        </w:rPr>
        <w:t>je prvi grad koji se razvio na rijeci Unac,relativno kasno,u 20.st. i to zahvaljujući drvnoj industriji. U Drvaru se nalaze tvornice za proizvodnju papira i celuloze te tvornica reduktora.</w:t>
      </w:r>
    </w:p>
    <w:p w:rsidR="00235153" w:rsidRDefault="00235153" w:rsidP="00963131">
      <w:pPr>
        <w:jc w:val="both"/>
        <w:rPr>
          <w:rFonts w:ascii="Times New Roman" w:hAnsi="Times New Roman" w:cs="Times New Roman"/>
          <w:sz w:val="28"/>
          <w:szCs w:val="28"/>
        </w:rPr>
      </w:pPr>
    </w:p>
    <w:p w:rsidR="00235153" w:rsidRDefault="00235153" w:rsidP="00963131">
      <w:pPr>
        <w:jc w:val="both"/>
        <w:rPr>
          <w:rFonts w:ascii="Times New Roman" w:hAnsi="Times New Roman" w:cs="Times New Roman"/>
          <w:sz w:val="28"/>
          <w:szCs w:val="28"/>
        </w:rPr>
      </w:pPr>
      <w:r w:rsidRPr="00EF0052">
        <w:rPr>
          <w:rFonts w:ascii="Times New Roman" w:hAnsi="Times New Roman" w:cs="Times New Roman"/>
          <w:b/>
          <w:sz w:val="28"/>
          <w:szCs w:val="28"/>
        </w:rPr>
        <w:t xml:space="preserve">Glamoč </w:t>
      </w:r>
      <w:r>
        <w:rPr>
          <w:rFonts w:ascii="Times New Roman" w:hAnsi="Times New Roman" w:cs="Times New Roman"/>
          <w:sz w:val="28"/>
          <w:szCs w:val="28"/>
        </w:rPr>
        <w:t>je središnje naselje Glamočkog polja. Tu se nalaze i ilirske gradine. Grad ima tekstilnu,prehrambenu</w:t>
      </w:r>
      <w:r w:rsidR="00B631B8">
        <w:rPr>
          <w:rFonts w:ascii="Times New Roman" w:hAnsi="Times New Roman" w:cs="Times New Roman"/>
          <w:sz w:val="28"/>
          <w:szCs w:val="28"/>
        </w:rPr>
        <w:t xml:space="preserve"> i drvnu industriju.</w:t>
      </w:r>
    </w:p>
    <w:p w:rsidR="00B631B8" w:rsidRDefault="00B631B8" w:rsidP="00963131">
      <w:pPr>
        <w:jc w:val="both"/>
        <w:rPr>
          <w:rFonts w:ascii="Times New Roman" w:hAnsi="Times New Roman" w:cs="Times New Roman"/>
          <w:sz w:val="28"/>
          <w:szCs w:val="28"/>
        </w:rPr>
      </w:pPr>
    </w:p>
    <w:p w:rsidR="00B631B8" w:rsidRDefault="00B631B8" w:rsidP="00963131">
      <w:pPr>
        <w:jc w:val="both"/>
        <w:rPr>
          <w:rFonts w:ascii="Times New Roman" w:hAnsi="Times New Roman" w:cs="Times New Roman"/>
          <w:sz w:val="28"/>
          <w:szCs w:val="28"/>
        </w:rPr>
      </w:pPr>
      <w:r w:rsidRPr="00EF0052">
        <w:rPr>
          <w:rFonts w:ascii="Times New Roman" w:hAnsi="Times New Roman" w:cs="Times New Roman"/>
          <w:b/>
          <w:sz w:val="28"/>
          <w:szCs w:val="28"/>
        </w:rPr>
        <w:t>Kupres</w:t>
      </w:r>
      <w:r>
        <w:rPr>
          <w:rFonts w:ascii="Times New Roman" w:hAnsi="Times New Roman" w:cs="Times New Roman"/>
          <w:sz w:val="28"/>
          <w:szCs w:val="28"/>
        </w:rPr>
        <w:t xml:space="preserve"> je naselje na istočnom rubu Kupreškog polja.Tragovi naseljenosti ovog prostora datiraju još iz prapovijesti. Za razvoj gospodarstva vaćni su poljoprivreda i stočarstvo,drvna industrija te zimski turizam.</w:t>
      </w:r>
    </w:p>
    <w:p w:rsidR="00B631B8" w:rsidRDefault="00B631B8" w:rsidP="00963131">
      <w:pPr>
        <w:jc w:val="both"/>
        <w:rPr>
          <w:rFonts w:ascii="Times New Roman" w:hAnsi="Times New Roman" w:cs="Times New Roman"/>
          <w:sz w:val="28"/>
          <w:szCs w:val="28"/>
        </w:rPr>
      </w:pPr>
    </w:p>
    <w:p w:rsidR="00B631B8" w:rsidRDefault="00B631B8" w:rsidP="00963131">
      <w:pPr>
        <w:jc w:val="both"/>
        <w:rPr>
          <w:rFonts w:ascii="Times New Roman" w:hAnsi="Times New Roman" w:cs="Times New Roman"/>
          <w:sz w:val="28"/>
          <w:szCs w:val="28"/>
        </w:rPr>
      </w:pPr>
      <w:r>
        <w:rPr>
          <w:rFonts w:ascii="Times New Roman" w:hAnsi="Times New Roman" w:cs="Times New Roman"/>
          <w:sz w:val="28"/>
          <w:szCs w:val="28"/>
        </w:rPr>
        <w:t>Livno</w:t>
      </w:r>
      <w:r w:rsidR="00EF0052">
        <w:rPr>
          <w:rFonts w:ascii="Times New Roman" w:hAnsi="Times New Roman" w:cs="Times New Roman"/>
          <w:sz w:val="28"/>
          <w:szCs w:val="28"/>
        </w:rPr>
        <w:t xml:space="preserve"> je grad u zapadnom dijelu Bosne i Hercegovine. Važno je prometno čvorište prema Bugojnu, Mostaru,Splitu i Bihaću. Livanjsko polje je najveće krško polje na prostoru BiH,a pogoduje razvoju poljodjelstva i stočarstva. Na našem je tržištu dobro poznat livanjski sir. Okolica je bogata smeđim ugljenom i lignitom.</w:t>
      </w:r>
      <w:r w:rsidR="000D27F9">
        <w:rPr>
          <w:rFonts w:ascii="Times New Roman" w:hAnsi="Times New Roman" w:cs="Times New Roman"/>
          <w:sz w:val="28"/>
          <w:szCs w:val="28"/>
        </w:rPr>
        <w:t xml:space="preserve"> Na jugoistoku se nalazi Buško blato s umjetnim jezerom za HE Orlovac</w:t>
      </w:r>
      <w:r w:rsidR="00EA4F77">
        <w:rPr>
          <w:rFonts w:ascii="Times New Roman" w:hAnsi="Times New Roman" w:cs="Times New Roman"/>
          <w:sz w:val="28"/>
          <w:szCs w:val="28"/>
        </w:rPr>
        <w:t>. Livno je najveći grad i središte Herceg-bosanske županije/kantona.</w:t>
      </w:r>
    </w:p>
    <w:p w:rsidR="00EA4F77" w:rsidRDefault="00EA4F77" w:rsidP="00963131">
      <w:pPr>
        <w:jc w:val="both"/>
        <w:rPr>
          <w:rFonts w:ascii="Times New Roman" w:hAnsi="Times New Roman" w:cs="Times New Roman"/>
          <w:sz w:val="28"/>
          <w:szCs w:val="28"/>
        </w:rPr>
      </w:pPr>
    </w:p>
    <w:p w:rsidR="00EA4F77" w:rsidRDefault="00EA4F77" w:rsidP="00963131">
      <w:pPr>
        <w:jc w:val="both"/>
        <w:rPr>
          <w:rFonts w:ascii="Times New Roman" w:hAnsi="Times New Roman" w:cs="Times New Roman"/>
          <w:sz w:val="28"/>
          <w:szCs w:val="28"/>
        </w:rPr>
      </w:pPr>
      <w:r>
        <w:rPr>
          <w:rFonts w:ascii="Times New Roman" w:hAnsi="Times New Roman" w:cs="Times New Roman"/>
          <w:sz w:val="28"/>
          <w:szCs w:val="28"/>
        </w:rPr>
        <w:t>Tomislavgrad je prvi stolni grad hrvatskih kraljeva:prma predaji se na Duvanjskom polju okrunio prvi hrvatski kralj Tomislav,po kojem to mjesto danas nosi naziv.Prije posljednjeg rata mjesto je nosilo ime Duvno.Tomislavgrad je prometno čvorište prema zapadnoj Bosni,Republici Hrvatskoj,Hercegovini i srednjoj Bosni</w:t>
      </w:r>
      <w:r w:rsidR="002D2D4A">
        <w:rPr>
          <w:rFonts w:ascii="Times New Roman" w:hAnsi="Times New Roman" w:cs="Times New Roman"/>
          <w:sz w:val="28"/>
          <w:szCs w:val="28"/>
        </w:rPr>
        <w:t>.Ovaj prostor je pogodan za razvoj poljoprivrede.</w:t>
      </w:r>
    </w:p>
    <w:p w:rsidR="002D2D4A" w:rsidRDefault="002D2D4A" w:rsidP="00963131">
      <w:pPr>
        <w:jc w:val="both"/>
        <w:rPr>
          <w:rFonts w:ascii="Times New Roman" w:hAnsi="Times New Roman" w:cs="Times New Roman"/>
          <w:sz w:val="28"/>
          <w:szCs w:val="28"/>
        </w:rPr>
      </w:pPr>
      <w:r>
        <w:rPr>
          <w:rFonts w:ascii="Times New Roman" w:hAnsi="Times New Roman" w:cs="Times New Roman"/>
          <w:sz w:val="28"/>
          <w:szCs w:val="28"/>
        </w:rPr>
        <w:lastRenderedPageBreak/>
        <w:t>Konjic je grad nastao u dolini rijeke Neretve na sjeveru Hecegovine.Ima povoljni prometni položaj uz cestu i željezničku prugu Sarajevo-Mostar-Ploče.U srednjem vijeku je bio poznat po nazivu Biograd i Neretva. Danas je to mjesto s jakom drvnom i metalnom industrijom.</w:t>
      </w:r>
    </w:p>
    <w:p w:rsidR="002D2D4A" w:rsidRDefault="002D2D4A" w:rsidP="00963131">
      <w:pPr>
        <w:jc w:val="both"/>
        <w:rPr>
          <w:rFonts w:ascii="Times New Roman" w:hAnsi="Times New Roman" w:cs="Times New Roman"/>
          <w:sz w:val="28"/>
          <w:szCs w:val="28"/>
        </w:rPr>
      </w:pPr>
    </w:p>
    <w:p w:rsidR="002D2D4A" w:rsidRDefault="002D2D4A" w:rsidP="00963131">
      <w:pPr>
        <w:jc w:val="both"/>
        <w:rPr>
          <w:rFonts w:ascii="Times New Roman" w:hAnsi="Times New Roman" w:cs="Times New Roman"/>
          <w:sz w:val="28"/>
          <w:szCs w:val="28"/>
        </w:rPr>
      </w:pPr>
      <w:r>
        <w:rPr>
          <w:rFonts w:ascii="Times New Roman" w:hAnsi="Times New Roman" w:cs="Times New Roman"/>
          <w:sz w:val="28"/>
          <w:szCs w:val="28"/>
        </w:rPr>
        <w:t>Nevesinje je grad u istočnoj Hercegovini,nastao u Nevesinjskom polju. Važne djelatnosti ovog područja jesu poljodjelstvo i stočarstvo te drvna  i tekstilna industrija.</w:t>
      </w:r>
    </w:p>
    <w:p w:rsidR="002D2D4A" w:rsidRDefault="002D2D4A" w:rsidP="00963131">
      <w:pPr>
        <w:jc w:val="both"/>
        <w:rPr>
          <w:rFonts w:ascii="Times New Roman" w:hAnsi="Times New Roman" w:cs="Times New Roman"/>
          <w:sz w:val="28"/>
          <w:szCs w:val="28"/>
        </w:rPr>
      </w:pPr>
    </w:p>
    <w:p w:rsidR="002D2D4A" w:rsidRDefault="002D2D4A" w:rsidP="00963131">
      <w:pPr>
        <w:jc w:val="both"/>
        <w:rPr>
          <w:rFonts w:ascii="Times New Roman" w:hAnsi="Times New Roman" w:cs="Times New Roman"/>
          <w:sz w:val="28"/>
          <w:szCs w:val="28"/>
        </w:rPr>
      </w:pPr>
      <w:r>
        <w:rPr>
          <w:rFonts w:ascii="Times New Roman" w:hAnsi="Times New Roman" w:cs="Times New Roman"/>
          <w:sz w:val="28"/>
          <w:szCs w:val="28"/>
        </w:rPr>
        <w:t>Gacko je također grad istočne Hercegovine. Smješeten je u samoj blizini granice s Crnom Gorom. Grad ima termoelektranu,ali je zahvaljujući  bogatstvu planinskih pašnjaka,poznat i po stočarstvu.</w:t>
      </w:r>
    </w:p>
    <w:p w:rsidR="002D2D4A" w:rsidRDefault="002D2D4A" w:rsidP="00963131">
      <w:pPr>
        <w:jc w:val="both"/>
        <w:rPr>
          <w:rFonts w:ascii="Times New Roman" w:hAnsi="Times New Roman" w:cs="Times New Roman"/>
          <w:sz w:val="28"/>
          <w:szCs w:val="28"/>
        </w:rPr>
      </w:pPr>
      <w:r>
        <w:rPr>
          <w:rFonts w:ascii="Times New Roman" w:hAnsi="Times New Roman" w:cs="Times New Roman"/>
          <w:sz w:val="28"/>
          <w:szCs w:val="28"/>
        </w:rPr>
        <w:t>Ostali gradovi regije su:</w:t>
      </w:r>
      <w:r w:rsidR="005E1B4B">
        <w:rPr>
          <w:rFonts w:ascii="Times New Roman" w:hAnsi="Times New Roman" w:cs="Times New Roman"/>
          <w:sz w:val="28"/>
          <w:szCs w:val="28"/>
        </w:rPr>
        <w:t xml:space="preserve"> Bosanski Petrovac, Grahovo, Prozor, Jablanica i Bileća.</w:t>
      </w:r>
    </w:p>
    <w:p w:rsidR="005E1B4B" w:rsidRDefault="005E1B4B" w:rsidP="00963131">
      <w:pPr>
        <w:jc w:val="both"/>
        <w:rPr>
          <w:rFonts w:ascii="Times New Roman" w:hAnsi="Times New Roman" w:cs="Times New Roman"/>
          <w:sz w:val="28"/>
          <w:szCs w:val="28"/>
        </w:rPr>
      </w:pPr>
    </w:p>
    <w:p w:rsidR="005E1B4B" w:rsidRDefault="005E1B4B" w:rsidP="00963131">
      <w:pPr>
        <w:jc w:val="both"/>
        <w:rPr>
          <w:rFonts w:ascii="Times New Roman" w:hAnsi="Times New Roman" w:cs="Times New Roman"/>
          <w:sz w:val="28"/>
          <w:szCs w:val="28"/>
        </w:rPr>
      </w:pPr>
      <w:r>
        <w:rPr>
          <w:rFonts w:ascii="Times New Roman" w:hAnsi="Times New Roman" w:cs="Times New Roman"/>
          <w:sz w:val="28"/>
          <w:szCs w:val="28"/>
        </w:rPr>
        <w:t>Pitanja:</w:t>
      </w:r>
    </w:p>
    <w:p w:rsidR="005E1B4B" w:rsidRDefault="005E1B4B" w:rsidP="005E1B4B">
      <w:pPr>
        <w:pStyle w:val="ListParagraph"/>
        <w:numPr>
          <w:ilvl w:val="0"/>
          <w:numId w:val="3"/>
        </w:numPr>
        <w:jc w:val="both"/>
        <w:rPr>
          <w:rFonts w:ascii="Times New Roman" w:hAnsi="Times New Roman" w:cs="Times New Roman"/>
          <w:sz w:val="28"/>
          <w:szCs w:val="28"/>
        </w:rPr>
      </w:pPr>
      <w:r w:rsidRPr="005E1B4B">
        <w:rPr>
          <w:rFonts w:ascii="Times New Roman" w:hAnsi="Times New Roman" w:cs="Times New Roman"/>
          <w:sz w:val="28"/>
          <w:szCs w:val="28"/>
        </w:rPr>
        <w:t>Što čini sjevernu granicu Regije visokog krša?</w:t>
      </w:r>
    </w:p>
    <w:p w:rsidR="005E1B4B" w:rsidRDefault="005E1B4B" w:rsidP="005E1B4B">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Zašto su u ovoj regiji tekućice rijetkost?</w:t>
      </w:r>
    </w:p>
    <w:p w:rsidR="005E1B4B" w:rsidRDefault="005E1B4B" w:rsidP="005E1B4B">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Koje su osnovne gospodarske  djelatnosti ove regije?</w:t>
      </w:r>
    </w:p>
    <w:p w:rsidR="005E1B4B" w:rsidRDefault="005E1B4B" w:rsidP="005E1B4B">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Uz pomoć geografske karte zaključi koji gradovi spadaju u Jugozapadnu Bosnu,a koji u Visoku Hercegovinu?</w:t>
      </w:r>
    </w:p>
    <w:p w:rsidR="005E1B4B" w:rsidRDefault="005E1B4B" w:rsidP="005E1B4B">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Koji su od navedenih gradova važna prometna čvorišta?</w:t>
      </w:r>
    </w:p>
    <w:p w:rsidR="005E1B4B" w:rsidRDefault="005E1B4B" w:rsidP="005E1B4B">
      <w:pPr>
        <w:jc w:val="both"/>
        <w:rPr>
          <w:rFonts w:ascii="Times New Roman" w:hAnsi="Times New Roman" w:cs="Times New Roman"/>
          <w:sz w:val="28"/>
          <w:szCs w:val="28"/>
        </w:rPr>
      </w:pPr>
    </w:p>
    <w:p w:rsidR="005E1B4B" w:rsidRPr="00C13FF2" w:rsidRDefault="005E1B4B" w:rsidP="00C13FF2">
      <w:pPr>
        <w:pStyle w:val="ListParagraph"/>
        <w:numPr>
          <w:ilvl w:val="0"/>
          <w:numId w:val="4"/>
        </w:numPr>
        <w:jc w:val="both"/>
        <w:rPr>
          <w:rFonts w:ascii="Times New Roman" w:hAnsi="Times New Roman" w:cs="Times New Roman"/>
          <w:i/>
          <w:sz w:val="28"/>
          <w:szCs w:val="28"/>
        </w:rPr>
      </w:pPr>
      <w:r w:rsidRPr="00C13FF2">
        <w:rPr>
          <w:rFonts w:ascii="Times New Roman" w:hAnsi="Times New Roman" w:cs="Times New Roman"/>
          <w:i/>
          <w:sz w:val="28"/>
          <w:szCs w:val="28"/>
        </w:rPr>
        <w:t xml:space="preserve">Pokušaj saznati nešto </w:t>
      </w:r>
      <w:r w:rsidR="00C13FF2" w:rsidRPr="00C13FF2">
        <w:rPr>
          <w:rFonts w:ascii="Times New Roman" w:hAnsi="Times New Roman" w:cs="Times New Roman"/>
          <w:i/>
          <w:sz w:val="28"/>
          <w:szCs w:val="28"/>
        </w:rPr>
        <w:t>legendi pećine hajduka Mijata Tomića</w:t>
      </w:r>
    </w:p>
    <w:p w:rsidR="005E1B4B" w:rsidRDefault="005E1B4B" w:rsidP="00963131">
      <w:pPr>
        <w:jc w:val="both"/>
        <w:rPr>
          <w:rFonts w:ascii="Times New Roman" w:hAnsi="Times New Roman" w:cs="Times New Roman"/>
          <w:sz w:val="28"/>
          <w:szCs w:val="28"/>
        </w:rPr>
      </w:pPr>
    </w:p>
    <w:p w:rsidR="00235153" w:rsidRPr="009323C0" w:rsidRDefault="00235153" w:rsidP="00963131">
      <w:pPr>
        <w:jc w:val="both"/>
        <w:rPr>
          <w:rFonts w:ascii="Times New Roman" w:hAnsi="Times New Roman" w:cs="Times New Roman"/>
          <w:sz w:val="28"/>
          <w:szCs w:val="28"/>
        </w:rPr>
      </w:pPr>
    </w:p>
    <w:p w:rsidR="00963131" w:rsidRPr="00963131" w:rsidRDefault="00963131" w:rsidP="00963131">
      <w:pPr>
        <w:jc w:val="both"/>
        <w:rPr>
          <w:rFonts w:ascii="Times New Roman" w:hAnsi="Times New Roman" w:cs="Times New Roman"/>
          <w:sz w:val="28"/>
          <w:szCs w:val="28"/>
        </w:rPr>
      </w:pPr>
    </w:p>
    <w:sectPr w:rsidR="00963131" w:rsidRPr="00963131" w:rsidSect="004766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FED"/>
    <w:multiLevelType w:val="hybridMultilevel"/>
    <w:tmpl w:val="63CAA4A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nsid w:val="266E70F7"/>
    <w:multiLevelType w:val="hybridMultilevel"/>
    <w:tmpl w:val="2B860674"/>
    <w:lvl w:ilvl="0" w:tplc="101A000D">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nsid w:val="35A2452F"/>
    <w:multiLevelType w:val="hybridMultilevel"/>
    <w:tmpl w:val="F160B210"/>
    <w:lvl w:ilvl="0" w:tplc="101A000B">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nsid w:val="46D10359"/>
    <w:multiLevelType w:val="hybridMultilevel"/>
    <w:tmpl w:val="1FAC8202"/>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131"/>
    <w:rsid w:val="000D27F9"/>
    <w:rsid w:val="00235153"/>
    <w:rsid w:val="002D2D4A"/>
    <w:rsid w:val="004766D7"/>
    <w:rsid w:val="005E1B4B"/>
    <w:rsid w:val="006E3639"/>
    <w:rsid w:val="009261D5"/>
    <w:rsid w:val="009323C0"/>
    <w:rsid w:val="00963131"/>
    <w:rsid w:val="00A94397"/>
    <w:rsid w:val="00B631B8"/>
    <w:rsid w:val="00B811C7"/>
    <w:rsid w:val="00C03184"/>
    <w:rsid w:val="00C13FF2"/>
    <w:rsid w:val="00C32E6B"/>
    <w:rsid w:val="00EA4F77"/>
    <w:rsid w:val="00EF0052"/>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639"/>
    <w:pPr>
      <w:ind w:left="720"/>
      <w:contextualSpacing/>
    </w:pPr>
  </w:style>
  <w:style w:type="paragraph" w:styleId="BalloonText">
    <w:name w:val="Balloon Text"/>
    <w:basedOn w:val="Normal"/>
    <w:link w:val="BalloonTextChar"/>
    <w:uiPriority w:val="99"/>
    <w:semiHidden/>
    <w:unhideWhenUsed/>
    <w:rsid w:val="00C13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F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 User3</dc:creator>
  <cp:keywords/>
  <dc:description/>
  <cp:lastModifiedBy>DT User3</cp:lastModifiedBy>
  <cp:revision>7</cp:revision>
  <dcterms:created xsi:type="dcterms:W3CDTF">2020-04-26T14:55:00Z</dcterms:created>
  <dcterms:modified xsi:type="dcterms:W3CDTF">2020-04-27T09:22:00Z</dcterms:modified>
</cp:coreProperties>
</file>