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7" w:rsidRDefault="009E3047">
      <w:pPr>
        <w:rPr>
          <w:b/>
          <w:sz w:val="28"/>
        </w:rPr>
      </w:pPr>
      <w:r w:rsidRPr="009E3047">
        <w:rPr>
          <w:b/>
          <w:sz w:val="28"/>
        </w:rPr>
        <w:t>Računalstvo II</w:t>
      </w:r>
      <w:r w:rsidRPr="009E3047">
        <w:rPr>
          <w:b/>
          <w:sz w:val="28"/>
          <w:vertAlign w:val="subscript"/>
        </w:rPr>
        <w:t>1</w:t>
      </w:r>
      <w:r w:rsidRPr="009E3047">
        <w:rPr>
          <w:b/>
          <w:sz w:val="28"/>
        </w:rPr>
        <w:t xml:space="preserve"> 18.05 5h i 6h</w:t>
      </w:r>
    </w:p>
    <w:p w:rsidR="009E3047" w:rsidRDefault="009E3047" w:rsidP="009E3047">
      <w:pPr>
        <w:jc w:val="center"/>
        <w:rPr>
          <w:b/>
          <w:sz w:val="28"/>
        </w:rPr>
      </w:pPr>
      <w:r>
        <w:rPr>
          <w:b/>
          <w:sz w:val="28"/>
        </w:rPr>
        <w:t>Ponavljanje gradiva</w:t>
      </w:r>
    </w:p>
    <w:p w:rsidR="009E3047" w:rsidRDefault="009E3047" w:rsidP="009E3047">
      <w:pPr>
        <w:rPr>
          <w:b/>
          <w:sz w:val="28"/>
        </w:rPr>
      </w:pPr>
      <w:r>
        <w:rPr>
          <w:b/>
          <w:sz w:val="28"/>
        </w:rPr>
        <w:t>Edmodo</w:t>
      </w:r>
    </w:p>
    <w:p w:rsidR="009E3047" w:rsidRDefault="009E3047" w:rsidP="009E3047">
      <w:pPr>
        <w:jc w:val="center"/>
        <w:rPr>
          <w:b/>
          <w:sz w:val="28"/>
        </w:rPr>
      </w:pPr>
      <w:r>
        <w:rPr>
          <w:b/>
          <w:sz w:val="28"/>
        </w:rPr>
        <w:t>Kontrolni rad</w:t>
      </w:r>
    </w:p>
    <w:p w:rsidR="009E3047" w:rsidRDefault="009E3047" w:rsidP="009E3047">
      <w:pPr>
        <w:rPr>
          <w:b/>
          <w:sz w:val="28"/>
        </w:rPr>
      </w:pPr>
      <w:r>
        <w:rPr>
          <w:b/>
          <w:sz w:val="28"/>
        </w:rPr>
        <w:t>Edmodo</w:t>
      </w:r>
    </w:p>
    <w:p w:rsidR="009E3047" w:rsidRDefault="009E3047" w:rsidP="009E3047">
      <w:pPr>
        <w:rPr>
          <w:b/>
          <w:sz w:val="28"/>
        </w:rPr>
      </w:pPr>
      <w:r>
        <w:rPr>
          <w:b/>
          <w:sz w:val="28"/>
        </w:rPr>
        <w:t>Rezultati KR II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18.05 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Zadatak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Ocjena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Agić Elvir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Buzuk Danijel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Hasandić Ibrahim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Kuliš Antonio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Mijić David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Oroz David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Perić Arijana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Nije pristupila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47" w:rsidRDefault="009E3047">
            <w:pPr>
              <w:rPr>
                <w:b/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Šunjić Luka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Vidović David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E3047" w:rsidTr="009E3047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Vuković Leon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3/14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47" w:rsidRDefault="009E30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9E3047" w:rsidRPr="009E3047" w:rsidRDefault="009E3047" w:rsidP="009E3047">
      <w:pPr>
        <w:rPr>
          <w:b/>
          <w:sz w:val="28"/>
        </w:rPr>
      </w:pPr>
    </w:p>
    <w:sectPr w:rsidR="009E3047" w:rsidRPr="009E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47"/>
    <w:rsid w:val="009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2020-05-21T11:25:00Z</dcterms:created>
  <dcterms:modified xsi:type="dcterms:W3CDTF">2020-05-21T11:25:00Z</dcterms:modified>
</cp:coreProperties>
</file>