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5" w:rsidRDefault="007B72B9" w:rsidP="007B72B9">
      <w:pPr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>Analiza uspjeha učenika</w:t>
      </w:r>
    </w:p>
    <w:p w:rsidR="007B72B9" w:rsidRDefault="007B72B9" w:rsidP="007B72B9">
      <w:pPr>
        <w:rPr>
          <w:color w:val="FF0000"/>
          <w:sz w:val="24"/>
          <w:szCs w:val="24"/>
          <w:lang w:val="bs-Latn-BA"/>
        </w:rPr>
      </w:pPr>
      <w:r>
        <w:rPr>
          <w:color w:val="FF0000"/>
          <w:sz w:val="24"/>
          <w:szCs w:val="24"/>
          <w:lang w:val="bs-Latn-BA"/>
        </w:rPr>
        <w:t>Tehnički materijali – Ic</w:t>
      </w:r>
    </w:p>
    <w:p w:rsidR="007B72B9" w:rsidRDefault="007B72B9" w:rsidP="007B72B9">
      <w:pPr>
        <w:rPr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542"/>
        <w:gridCol w:w="1555"/>
        <w:gridCol w:w="1814"/>
        <w:gridCol w:w="1372"/>
        <w:gridCol w:w="1232"/>
      </w:tblGrid>
      <w:tr w:rsidR="007B72B9" w:rsidTr="00864F48">
        <w:tc>
          <w:tcPr>
            <w:tcW w:w="1809" w:type="dxa"/>
          </w:tcPr>
          <w:p w:rsidR="007B72B9" w:rsidRDefault="007B72B9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Ime učenika</w:t>
            </w:r>
          </w:p>
        </w:tc>
        <w:tc>
          <w:tcPr>
            <w:tcW w:w="1560" w:type="dxa"/>
          </w:tcPr>
          <w:p w:rsidR="007B72B9" w:rsidRDefault="007B72B9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I.polugod.</w:t>
            </w:r>
          </w:p>
        </w:tc>
        <w:tc>
          <w:tcPr>
            <w:tcW w:w="1559" w:type="dxa"/>
          </w:tcPr>
          <w:p w:rsidR="007B72B9" w:rsidRDefault="007B72B9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Zaklj.oc</w:t>
            </w:r>
            <w:r w:rsidR="002A0ACE">
              <w:rPr>
                <w:sz w:val="24"/>
                <w:szCs w:val="24"/>
                <w:lang w:val="bs-Latn-BA"/>
              </w:rPr>
              <w:t>jena</w:t>
            </w:r>
          </w:p>
          <w:p w:rsidR="007B72B9" w:rsidRDefault="007B72B9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I.pol</w:t>
            </w:r>
            <w:r w:rsidR="002A0ACE">
              <w:rPr>
                <w:sz w:val="24"/>
                <w:szCs w:val="24"/>
                <w:lang w:val="bs-Latn-BA"/>
              </w:rPr>
              <w:t>ugodište</w:t>
            </w:r>
          </w:p>
        </w:tc>
        <w:tc>
          <w:tcPr>
            <w:tcW w:w="1843" w:type="dxa"/>
          </w:tcPr>
          <w:p w:rsidR="007B72B9" w:rsidRDefault="007B72B9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II.polugod.</w:t>
            </w:r>
          </w:p>
        </w:tc>
        <w:tc>
          <w:tcPr>
            <w:tcW w:w="1275" w:type="dxa"/>
          </w:tcPr>
          <w:p w:rsidR="007B72B9" w:rsidRDefault="007B72B9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Zaklj.oc</w:t>
            </w:r>
            <w:r w:rsidR="002A0ACE">
              <w:rPr>
                <w:sz w:val="24"/>
                <w:szCs w:val="24"/>
                <w:lang w:val="bs-Latn-BA"/>
              </w:rPr>
              <w:t>jena</w:t>
            </w:r>
          </w:p>
          <w:p w:rsidR="007B72B9" w:rsidRDefault="002A0ACE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II.polugod.</w:t>
            </w:r>
          </w:p>
        </w:tc>
        <w:tc>
          <w:tcPr>
            <w:tcW w:w="1242" w:type="dxa"/>
          </w:tcPr>
          <w:p w:rsidR="00864F48" w:rsidRDefault="007B72B9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Zaklj.oc.</w:t>
            </w:r>
          </w:p>
          <w:p w:rsidR="007B72B9" w:rsidRDefault="002A0ACE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konačna</w:t>
            </w:r>
          </w:p>
        </w:tc>
      </w:tr>
      <w:tr w:rsidR="007B72B9" w:rsidTr="00864F48">
        <w:tc>
          <w:tcPr>
            <w:tcW w:w="1809" w:type="dxa"/>
          </w:tcPr>
          <w:p w:rsidR="007B72B9" w:rsidRDefault="007B72B9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Lario Babić</w:t>
            </w:r>
          </w:p>
        </w:tc>
        <w:tc>
          <w:tcPr>
            <w:tcW w:w="1560" w:type="dxa"/>
          </w:tcPr>
          <w:p w:rsidR="007B72B9" w:rsidRDefault="007B72B9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4,4,4</w:t>
            </w:r>
          </w:p>
        </w:tc>
        <w:tc>
          <w:tcPr>
            <w:tcW w:w="1559" w:type="dxa"/>
          </w:tcPr>
          <w:p w:rsidR="007B72B9" w:rsidRDefault="007B72B9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4</w:t>
            </w:r>
          </w:p>
        </w:tc>
        <w:tc>
          <w:tcPr>
            <w:tcW w:w="1843" w:type="dxa"/>
          </w:tcPr>
          <w:p w:rsidR="007B72B9" w:rsidRDefault="007B72B9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5,5</w:t>
            </w:r>
          </w:p>
        </w:tc>
        <w:tc>
          <w:tcPr>
            <w:tcW w:w="1275" w:type="dxa"/>
          </w:tcPr>
          <w:p w:rsidR="007B72B9" w:rsidRDefault="007B72B9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5</w:t>
            </w:r>
          </w:p>
        </w:tc>
        <w:tc>
          <w:tcPr>
            <w:tcW w:w="1242" w:type="dxa"/>
          </w:tcPr>
          <w:p w:rsidR="007B72B9" w:rsidRPr="002A0ACE" w:rsidRDefault="007B72B9" w:rsidP="007B72B9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  <w:r w:rsidRPr="002A0ACE">
              <w:rPr>
                <w:color w:val="FF0000"/>
                <w:sz w:val="24"/>
                <w:szCs w:val="24"/>
                <w:lang w:val="bs-Latn-BA"/>
              </w:rPr>
              <w:t>5</w:t>
            </w:r>
          </w:p>
        </w:tc>
      </w:tr>
      <w:tr w:rsidR="007B72B9" w:rsidTr="00864F48">
        <w:tc>
          <w:tcPr>
            <w:tcW w:w="1809" w:type="dxa"/>
          </w:tcPr>
          <w:p w:rsidR="007B72B9" w:rsidRDefault="007B72B9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Antonio Dilber</w:t>
            </w:r>
          </w:p>
        </w:tc>
        <w:tc>
          <w:tcPr>
            <w:tcW w:w="1560" w:type="dxa"/>
          </w:tcPr>
          <w:p w:rsidR="007B72B9" w:rsidRDefault="007B72B9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3,2,1</w:t>
            </w:r>
          </w:p>
        </w:tc>
        <w:tc>
          <w:tcPr>
            <w:tcW w:w="1559" w:type="dxa"/>
          </w:tcPr>
          <w:p w:rsidR="007B72B9" w:rsidRDefault="007B72B9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</w:t>
            </w:r>
          </w:p>
        </w:tc>
        <w:tc>
          <w:tcPr>
            <w:tcW w:w="1843" w:type="dxa"/>
          </w:tcPr>
          <w:p w:rsidR="007B72B9" w:rsidRDefault="007B72B9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4,3</w:t>
            </w:r>
          </w:p>
        </w:tc>
        <w:tc>
          <w:tcPr>
            <w:tcW w:w="1275" w:type="dxa"/>
          </w:tcPr>
          <w:p w:rsidR="007B72B9" w:rsidRDefault="007B72B9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4</w:t>
            </w:r>
          </w:p>
        </w:tc>
        <w:tc>
          <w:tcPr>
            <w:tcW w:w="1242" w:type="dxa"/>
          </w:tcPr>
          <w:p w:rsidR="007B72B9" w:rsidRPr="002A0ACE" w:rsidRDefault="007B72B9" w:rsidP="007B72B9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  <w:r w:rsidRPr="002A0ACE">
              <w:rPr>
                <w:color w:val="FF0000"/>
                <w:sz w:val="24"/>
                <w:szCs w:val="24"/>
                <w:lang w:val="bs-Latn-BA"/>
              </w:rPr>
              <w:t>3</w:t>
            </w:r>
          </w:p>
        </w:tc>
      </w:tr>
      <w:tr w:rsidR="007B72B9" w:rsidTr="00864F48">
        <w:tc>
          <w:tcPr>
            <w:tcW w:w="1809" w:type="dxa"/>
          </w:tcPr>
          <w:p w:rsidR="007B72B9" w:rsidRDefault="007B72B9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Petar Drljepan</w:t>
            </w:r>
          </w:p>
        </w:tc>
        <w:tc>
          <w:tcPr>
            <w:tcW w:w="1560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2,1,2</w:t>
            </w:r>
          </w:p>
        </w:tc>
        <w:tc>
          <w:tcPr>
            <w:tcW w:w="1559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</w:t>
            </w:r>
          </w:p>
        </w:tc>
        <w:tc>
          <w:tcPr>
            <w:tcW w:w="1843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2,3</w:t>
            </w:r>
          </w:p>
        </w:tc>
        <w:tc>
          <w:tcPr>
            <w:tcW w:w="1275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3</w:t>
            </w:r>
          </w:p>
        </w:tc>
        <w:tc>
          <w:tcPr>
            <w:tcW w:w="1242" w:type="dxa"/>
          </w:tcPr>
          <w:p w:rsidR="007B72B9" w:rsidRPr="002A0ACE" w:rsidRDefault="00864F48" w:rsidP="007B72B9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  <w:r w:rsidRPr="002A0ACE">
              <w:rPr>
                <w:color w:val="FF0000"/>
                <w:sz w:val="24"/>
                <w:szCs w:val="24"/>
                <w:lang w:val="bs-Latn-BA"/>
              </w:rPr>
              <w:t>3</w:t>
            </w:r>
          </w:p>
        </w:tc>
      </w:tr>
      <w:tr w:rsidR="007B72B9" w:rsidTr="00864F48">
        <w:tc>
          <w:tcPr>
            <w:tcW w:w="1809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Marko Kvasina</w:t>
            </w:r>
          </w:p>
        </w:tc>
        <w:tc>
          <w:tcPr>
            <w:tcW w:w="1560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2,1,2</w:t>
            </w:r>
          </w:p>
        </w:tc>
        <w:tc>
          <w:tcPr>
            <w:tcW w:w="1559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</w:t>
            </w:r>
          </w:p>
        </w:tc>
        <w:tc>
          <w:tcPr>
            <w:tcW w:w="1843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1,3</w:t>
            </w:r>
          </w:p>
        </w:tc>
        <w:tc>
          <w:tcPr>
            <w:tcW w:w="1275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</w:t>
            </w:r>
          </w:p>
        </w:tc>
        <w:tc>
          <w:tcPr>
            <w:tcW w:w="1242" w:type="dxa"/>
          </w:tcPr>
          <w:p w:rsidR="007B72B9" w:rsidRPr="002A0ACE" w:rsidRDefault="00864F48" w:rsidP="007B72B9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  <w:r w:rsidRPr="002A0ACE">
              <w:rPr>
                <w:color w:val="FF0000"/>
                <w:sz w:val="24"/>
                <w:szCs w:val="24"/>
                <w:lang w:val="bs-Latn-BA"/>
              </w:rPr>
              <w:t>2</w:t>
            </w:r>
          </w:p>
        </w:tc>
      </w:tr>
      <w:tr w:rsidR="007B72B9" w:rsidTr="00864F48">
        <w:tc>
          <w:tcPr>
            <w:tcW w:w="1809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Lukas Miličević</w:t>
            </w:r>
          </w:p>
        </w:tc>
        <w:tc>
          <w:tcPr>
            <w:tcW w:w="1560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2,3,4</w:t>
            </w:r>
          </w:p>
        </w:tc>
        <w:tc>
          <w:tcPr>
            <w:tcW w:w="1559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3</w:t>
            </w:r>
          </w:p>
        </w:tc>
        <w:tc>
          <w:tcPr>
            <w:tcW w:w="1843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2,2</w:t>
            </w:r>
          </w:p>
        </w:tc>
        <w:tc>
          <w:tcPr>
            <w:tcW w:w="1275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</w:t>
            </w:r>
          </w:p>
        </w:tc>
        <w:tc>
          <w:tcPr>
            <w:tcW w:w="1242" w:type="dxa"/>
          </w:tcPr>
          <w:p w:rsidR="007B72B9" w:rsidRPr="002A0ACE" w:rsidRDefault="00864F48" w:rsidP="007B72B9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  <w:r w:rsidRPr="002A0ACE">
              <w:rPr>
                <w:color w:val="FF0000"/>
                <w:sz w:val="24"/>
                <w:szCs w:val="24"/>
                <w:lang w:val="bs-Latn-BA"/>
              </w:rPr>
              <w:t>3</w:t>
            </w:r>
          </w:p>
        </w:tc>
      </w:tr>
      <w:tr w:rsidR="007B72B9" w:rsidTr="00864F48">
        <w:tc>
          <w:tcPr>
            <w:tcW w:w="1809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Marko Novak</w:t>
            </w:r>
          </w:p>
        </w:tc>
        <w:tc>
          <w:tcPr>
            <w:tcW w:w="1560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2,2,1</w:t>
            </w:r>
          </w:p>
        </w:tc>
        <w:tc>
          <w:tcPr>
            <w:tcW w:w="1559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</w:t>
            </w:r>
          </w:p>
        </w:tc>
        <w:tc>
          <w:tcPr>
            <w:tcW w:w="1843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3,4</w:t>
            </w:r>
          </w:p>
        </w:tc>
        <w:tc>
          <w:tcPr>
            <w:tcW w:w="1275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4</w:t>
            </w:r>
          </w:p>
        </w:tc>
        <w:tc>
          <w:tcPr>
            <w:tcW w:w="1242" w:type="dxa"/>
          </w:tcPr>
          <w:p w:rsidR="007B72B9" w:rsidRPr="002A0ACE" w:rsidRDefault="00864F48" w:rsidP="007B72B9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  <w:r w:rsidRPr="002A0ACE">
              <w:rPr>
                <w:color w:val="FF0000"/>
                <w:sz w:val="24"/>
                <w:szCs w:val="24"/>
                <w:lang w:val="bs-Latn-BA"/>
              </w:rPr>
              <w:t>3</w:t>
            </w:r>
          </w:p>
        </w:tc>
      </w:tr>
      <w:tr w:rsidR="007B72B9" w:rsidTr="00864F48">
        <w:tc>
          <w:tcPr>
            <w:tcW w:w="1809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Edin Smajić</w:t>
            </w:r>
          </w:p>
        </w:tc>
        <w:tc>
          <w:tcPr>
            <w:tcW w:w="1560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5,4,5</w:t>
            </w:r>
          </w:p>
        </w:tc>
        <w:tc>
          <w:tcPr>
            <w:tcW w:w="1559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5</w:t>
            </w:r>
          </w:p>
        </w:tc>
        <w:tc>
          <w:tcPr>
            <w:tcW w:w="1843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5,1</w:t>
            </w:r>
          </w:p>
        </w:tc>
        <w:tc>
          <w:tcPr>
            <w:tcW w:w="1275" w:type="dxa"/>
          </w:tcPr>
          <w:p w:rsidR="007B72B9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3</w:t>
            </w:r>
          </w:p>
        </w:tc>
        <w:tc>
          <w:tcPr>
            <w:tcW w:w="1242" w:type="dxa"/>
          </w:tcPr>
          <w:p w:rsidR="007B72B9" w:rsidRPr="002A0ACE" w:rsidRDefault="00864F48" w:rsidP="007B72B9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  <w:r w:rsidRPr="002A0ACE">
              <w:rPr>
                <w:color w:val="FF0000"/>
                <w:sz w:val="24"/>
                <w:szCs w:val="24"/>
                <w:lang w:val="bs-Latn-BA"/>
              </w:rPr>
              <w:t>4</w:t>
            </w:r>
          </w:p>
        </w:tc>
      </w:tr>
      <w:tr w:rsidR="00864F48" w:rsidTr="00864F48">
        <w:tc>
          <w:tcPr>
            <w:tcW w:w="1809" w:type="dxa"/>
          </w:tcPr>
          <w:p w:rsidR="00864F48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Mario Tuka</w:t>
            </w:r>
          </w:p>
        </w:tc>
        <w:tc>
          <w:tcPr>
            <w:tcW w:w="1560" w:type="dxa"/>
          </w:tcPr>
          <w:p w:rsidR="00864F48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5,1,2</w:t>
            </w:r>
          </w:p>
        </w:tc>
        <w:tc>
          <w:tcPr>
            <w:tcW w:w="1559" w:type="dxa"/>
          </w:tcPr>
          <w:p w:rsidR="00864F48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3</w:t>
            </w:r>
          </w:p>
        </w:tc>
        <w:tc>
          <w:tcPr>
            <w:tcW w:w="1843" w:type="dxa"/>
          </w:tcPr>
          <w:p w:rsidR="00864F48" w:rsidRDefault="00864F48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5,3</w:t>
            </w:r>
          </w:p>
        </w:tc>
        <w:tc>
          <w:tcPr>
            <w:tcW w:w="1275" w:type="dxa"/>
          </w:tcPr>
          <w:p w:rsidR="00864F48" w:rsidRDefault="002A0ACE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4</w:t>
            </w:r>
          </w:p>
        </w:tc>
        <w:tc>
          <w:tcPr>
            <w:tcW w:w="1242" w:type="dxa"/>
          </w:tcPr>
          <w:p w:rsidR="00864F48" w:rsidRPr="002A0ACE" w:rsidRDefault="002A0ACE" w:rsidP="007B72B9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  <w:r w:rsidRPr="002A0ACE">
              <w:rPr>
                <w:color w:val="FF0000"/>
                <w:sz w:val="24"/>
                <w:szCs w:val="24"/>
                <w:lang w:val="bs-Latn-BA"/>
              </w:rPr>
              <w:t>4</w:t>
            </w:r>
          </w:p>
        </w:tc>
      </w:tr>
      <w:tr w:rsidR="002A0ACE" w:rsidTr="00864F48">
        <w:tc>
          <w:tcPr>
            <w:tcW w:w="1809" w:type="dxa"/>
          </w:tcPr>
          <w:p w:rsidR="002A0ACE" w:rsidRDefault="002A0ACE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Dario Vučić</w:t>
            </w:r>
          </w:p>
        </w:tc>
        <w:tc>
          <w:tcPr>
            <w:tcW w:w="1560" w:type="dxa"/>
          </w:tcPr>
          <w:p w:rsidR="002A0ACE" w:rsidRDefault="002A0ACE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2,2</w:t>
            </w:r>
          </w:p>
        </w:tc>
        <w:tc>
          <w:tcPr>
            <w:tcW w:w="1559" w:type="dxa"/>
          </w:tcPr>
          <w:p w:rsidR="002A0ACE" w:rsidRDefault="002A0ACE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</w:t>
            </w:r>
          </w:p>
        </w:tc>
        <w:tc>
          <w:tcPr>
            <w:tcW w:w="1843" w:type="dxa"/>
          </w:tcPr>
          <w:p w:rsidR="002A0ACE" w:rsidRDefault="002A0ACE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2,4</w:t>
            </w:r>
          </w:p>
        </w:tc>
        <w:tc>
          <w:tcPr>
            <w:tcW w:w="1275" w:type="dxa"/>
          </w:tcPr>
          <w:p w:rsidR="002A0ACE" w:rsidRDefault="002A0ACE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3</w:t>
            </w:r>
          </w:p>
        </w:tc>
        <w:tc>
          <w:tcPr>
            <w:tcW w:w="1242" w:type="dxa"/>
          </w:tcPr>
          <w:p w:rsidR="002A0ACE" w:rsidRPr="002A0ACE" w:rsidRDefault="002A0ACE" w:rsidP="007B72B9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  <w:r w:rsidRPr="002A0ACE">
              <w:rPr>
                <w:color w:val="FF0000"/>
                <w:sz w:val="24"/>
                <w:szCs w:val="24"/>
                <w:lang w:val="bs-Latn-BA"/>
              </w:rPr>
              <w:t>3</w:t>
            </w:r>
          </w:p>
        </w:tc>
      </w:tr>
      <w:tr w:rsidR="002A0ACE" w:rsidTr="00864F48">
        <w:tc>
          <w:tcPr>
            <w:tcW w:w="1809" w:type="dxa"/>
          </w:tcPr>
          <w:p w:rsidR="002A0ACE" w:rsidRDefault="002A0ACE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Antonio Biletić</w:t>
            </w:r>
          </w:p>
        </w:tc>
        <w:tc>
          <w:tcPr>
            <w:tcW w:w="1560" w:type="dxa"/>
          </w:tcPr>
          <w:p w:rsidR="002A0ACE" w:rsidRDefault="002A0ACE" w:rsidP="007B72B9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</w:tcPr>
          <w:p w:rsidR="002A0ACE" w:rsidRDefault="002A0ACE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4</w:t>
            </w:r>
          </w:p>
        </w:tc>
        <w:tc>
          <w:tcPr>
            <w:tcW w:w="1843" w:type="dxa"/>
          </w:tcPr>
          <w:p w:rsidR="002A0ACE" w:rsidRDefault="002A0ACE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4,5</w:t>
            </w:r>
          </w:p>
        </w:tc>
        <w:tc>
          <w:tcPr>
            <w:tcW w:w="1275" w:type="dxa"/>
          </w:tcPr>
          <w:p w:rsidR="002A0ACE" w:rsidRDefault="002A0ACE" w:rsidP="007B72B9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5</w:t>
            </w:r>
          </w:p>
        </w:tc>
        <w:tc>
          <w:tcPr>
            <w:tcW w:w="1242" w:type="dxa"/>
          </w:tcPr>
          <w:p w:rsidR="002A0ACE" w:rsidRPr="002A0ACE" w:rsidRDefault="002A0ACE" w:rsidP="007B72B9">
            <w:pPr>
              <w:jc w:val="center"/>
              <w:rPr>
                <w:color w:val="FF0000"/>
                <w:sz w:val="24"/>
                <w:szCs w:val="24"/>
                <w:lang w:val="bs-Latn-BA"/>
              </w:rPr>
            </w:pPr>
            <w:r w:rsidRPr="002A0ACE">
              <w:rPr>
                <w:color w:val="FF0000"/>
                <w:sz w:val="24"/>
                <w:szCs w:val="24"/>
                <w:lang w:val="bs-Latn-BA"/>
              </w:rPr>
              <w:t>5</w:t>
            </w:r>
          </w:p>
        </w:tc>
      </w:tr>
    </w:tbl>
    <w:p w:rsidR="007B72B9" w:rsidRDefault="007B72B9" w:rsidP="007B72B9">
      <w:pPr>
        <w:jc w:val="center"/>
        <w:rPr>
          <w:sz w:val="24"/>
          <w:szCs w:val="24"/>
          <w:lang w:val="bs-Latn-BA"/>
        </w:rPr>
      </w:pPr>
    </w:p>
    <w:p w:rsidR="00DD4CCF" w:rsidRDefault="00DD4CCF" w:rsidP="00DD4CCF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Kod zaključivanja ocjena uzeta je u obzir i aktivnost učenika u periodu rada od kuće.</w:t>
      </w:r>
    </w:p>
    <w:p w:rsidR="00DD4CCF" w:rsidRPr="007B72B9" w:rsidRDefault="00DD4CCF" w:rsidP="00DD4CCF">
      <w:pPr>
        <w:rPr>
          <w:sz w:val="24"/>
          <w:szCs w:val="24"/>
          <w:lang w:val="bs-Latn-BA"/>
        </w:rPr>
      </w:pPr>
      <w:bookmarkStart w:id="0" w:name="_GoBack"/>
      <w:bookmarkEnd w:id="0"/>
    </w:p>
    <w:sectPr w:rsidR="00DD4CCF" w:rsidRPr="007B7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B9"/>
    <w:rsid w:val="002A0ACE"/>
    <w:rsid w:val="004A19BE"/>
    <w:rsid w:val="007B72B9"/>
    <w:rsid w:val="00864F48"/>
    <w:rsid w:val="00D759D5"/>
    <w:rsid w:val="00DD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2020-05-19T06:57:00Z</dcterms:created>
  <dcterms:modified xsi:type="dcterms:W3CDTF">2020-05-19T07:34:00Z</dcterms:modified>
</cp:coreProperties>
</file>