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1E6FDF" w:rsidP="001E6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PIRAMIDA</w:t>
      </w:r>
    </w:p>
    <w:p w:rsidR="001E6FDF" w:rsidRPr="001E6FDF" w:rsidRDefault="001E6FDF" w:rsidP="001E6F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Piramida</w:t>
      </w: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  je </w:t>
      </w:r>
      <w:hyperlink r:id="rId6" w:tooltip="Geometrijsko tijelo" w:history="1">
        <w:r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 xml:space="preserve">geometrijsko </w:t>
        </w:r>
        <w:r w:rsidRPr="001E6FDF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tijelo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 sastavljeno od baze (mnogokut, najčešće trokut</w:t>
      </w: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 </w:t>
      </w:r>
      <w:hyperlink r:id="rId7" w:tooltip="Pravokutnik" w:history="1">
        <w:r w:rsidRPr="001E6FDF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pravokutnik</w:t>
        </w:r>
      </w:hyperlink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) i stranica (trokuti).</w:t>
      </w:r>
    </w:p>
    <w:p w:rsidR="001E6FDF" w:rsidRPr="001E6FDF" w:rsidRDefault="001E6FDF" w:rsidP="001E6F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U deskriptivnom smislu piramida "nastaje" kada:</w:t>
      </w:r>
    </w:p>
    <w:p w:rsidR="001E6FDF" w:rsidRPr="001E6FDF" w:rsidRDefault="001E6FDF" w:rsidP="001E6F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Postavimo </w:t>
      </w:r>
      <w:r w:rsidRPr="001E6FDF">
        <w:rPr>
          <w:rFonts w:ascii="Times New Roman" w:eastAsia="Times New Roman" w:hAnsi="Times New Roman" w:cs="Times New Roman"/>
          <w:i/>
          <w:iCs/>
          <w:sz w:val="24"/>
          <w:szCs w:val="24"/>
          <w:lang w:eastAsia="hr-BA"/>
        </w:rPr>
        <w:t>bazu</w:t>
      </w: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 u neku ravninu (npr. vodoravna ravnina). Baza može biti bilo koji mnogokut (npr. kvadrat).</w:t>
      </w:r>
    </w:p>
    <w:p w:rsidR="001E6FDF" w:rsidRPr="001E6FDF" w:rsidRDefault="001E6FDF" w:rsidP="001E6F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i/>
          <w:iCs/>
          <w:sz w:val="24"/>
          <w:szCs w:val="24"/>
          <w:lang w:eastAsia="hr-BA"/>
        </w:rPr>
        <w:t>Visina piramide</w:t>
      </w: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 je dužina okomita na ravninu baze, spaja ravninu baze s vrhom piramide.</w:t>
      </w:r>
    </w:p>
    <w:p w:rsidR="001E6FDF" w:rsidRPr="001E6FDF" w:rsidRDefault="001E6FDF" w:rsidP="001E6F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sz w:val="24"/>
          <w:szCs w:val="24"/>
          <w:lang w:eastAsia="hr-BA"/>
        </w:rPr>
        <w:t>Spojimo krajnju točku visine s vrhovima baze.</w:t>
      </w:r>
    </w:p>
    <w:p w:rsidR="001E6FDF" w:rsidRDefault="001E6FDF" w:rsidP="001E6FDF">
      <w:pPr>
        <w:rPr>
          <w:rFonts w:ascii="Times New Roman" w:hAnsi="Times New Roman" w:cs="Times New Roman"/>
          <w:sz w:val="24"/>
          <w:szCs w:val="24"/>
        </w:rPr>
      </w:pPr>
    </w:p>
    <w:p w:rsidR="001E6FDF" w:rsidRPr="001E6FDF" w:rsidRDefault="001E6FDF" w:rsidP="001E6F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S obzirom na bazu, piramide se dijele na trostrane (baza trokut), četverostrane (baza četverokut) ili višestrane/poligonalne (baza višekut/poligon). Ako je baza pravilni poligon (sve stranice jednake), tu piramidu nazivamo </w:t>
      </w:r>
      <w:r w:rsidRPr="001E6FDF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hr-BA"/>
        </w:rPr>
        <w:t>pravilna</w:t>
      </w: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 piramida (vidi sliku).</w:t>
      </w:r>
    </w:p>
    <w:p w:rsidR="001E6FDF" w:rsidRPr="001E6FDF" w:rsidRDefault="001E6FDF" w:rsidP="001E6F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S obzirom na pobočne bridove, piramida se dijeli na uspravnu (ako su bridovi jednaki) i kosu (ako su bridovi različite duljine).</w:t>
      </w:r>
    </w:p>
    <w:p w:rsidR="001E6FDF" w:rsidRPr="001E6FDF" w:rsidRDefault="001E6FDF" w:rsidP="001E6F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Tako se, na primjer, piramida kojoj je baza kvadrat i pobočni bridovi su joj jednake duljine, naziva </w:t>
      </w:r>
      <w:r w:rsidRPr="001E6FDF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hr-BA"/>
        </w:rPr>
        <w:t>pravilna uspravna četverostrana piramida</w:t>
      </w: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.</w:t>
      </w:r>
    </w:p>
    <w:p w:rsidR="001E6FDF" w:rsidRDefault="001E6FDF" w:rsidP="001E6FDF">
      <w:pPr>
        <w:rPr>
          <w:rFonts w:ascii="Times New Roman" w:hAnsi="Times New Roman" w:cs="Times New Roman"/>
          <w:sz w:val="24"/>
          <w:szCs w:val="24"/>
        </w:rPr>
      </w:pPr>
    </w:p>
    <w:p w:rsidR="001E6FDF" w:rsidRDefault="001E6FDF" w:rsidP="001E6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4017287" cy="3321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e_geometri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894" cy="332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FDF" w:rsidRDefault="001E6FDF" w:rsidP="001E6F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  <w:r w:rsidRPr="001E6FDF"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Volumen piramide jednak je umnošku jedne trećine površine baze s duljinom visine:</w:t>
      </w:r>
    </w:p>
    <w:p w:rsidR="001E6FDF" w:rsidRDefault="001E6FDF" w:rsidP="001E6F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</w:p>
    <w:p w:rsidR="001E6FDF" w:rsidRDefault="001E6FDF" w:rsidP="001E6FD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hr-BA"/>
        </w:rPr>
        <w:t>V = 1/3 * B * v</w:t>
      </w:r>
    </w:p>
    <w:p w:rsidR="001E6FDF" w:rsidRPr="001E6FDF" w:rsidRDefault="001E6FDF" w:rsidP="001E6FD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BA"/>
        </w:rPr>
      </w:pPr>
      <w:r w:rsidRPr="001E6FDF">
        <w:rPr>
          <w:rFonts w:ascii="Arial" w:eastAsia="Times New Roman" w:hAnsi="Arial" w:cs="Arial"/>
          <w:vanish/>
          <w:color w:val="202122"/>
          <w:sz w:val="25"/>
          <w:szCs w:val="25"/>
          <w:lang w:eastAsia="hr-BA"/>
        </w:rPr>
        <w:t>{\displaystyle {\mathit {V}}={\frac {1}{3}}{\mathit {B}}{\mathit {v}}}</w:t>
      </w:r>
      <w:r>
        <w:rPr>
          <w:rFonts w:ascii="Arial" w:eastAsia="Times New Roman" w:hAnsi="Arial" w:cs="Arial"/>
          <w:noProof/>
          <w:color w:val="202122"/>
          <w:sz w:val="21"/>
          <w:szCs w:val="21"/>
          <w:lang w:eastAsia="hr-BA"/>
        </w:rPr>
        <mc:AlternateContent>
          <mc:Choice Requires="wps">
            <w:drawing>
              <wp:inline distT="0" distB="0" distL="0" distR="0" wp14:anchorId="4CB37B02" wp14:editId="1C82D8B7">
                <wp:extent cx="301625" cy="301625"/>
                <wp:effectExtent l="0" t="0" r="0" b="0"/>
                <wp:docPr id="3" name="Rectangle 3" descr="{\displaystyle {\mathit {V}}={\frac {1}{3}}{\mathit {B}}{\mathit {v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{\displaystyle {\mathit {V}}={\frac {1}{3}}{\mathit {B}}{\mathit {v}}}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l7u454wIAAAY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1E6FDF">
        <w:rPr>
          <w:rFonts w:ascii="Arial" w:eastAsia="Times New Roman" w:hAnsi="Arial" w:cs="Arial"/>
          <w:vanish/>
          <w:color w:val="202122"/>
          <w:sz w:val="25"/>
          <w:szCs w:val="25"/>
          <w:lang w:eastAsia="hr-BA"/>
        </w:rPr>
        <w:t>{\displaystyle {\mathit {O}}={\mathit {P}}(baza)+{\mathit {P}}(s_{1})+{\mathit {P}}(s_{2})+...+{\mathit {P}}(s_{n})\,\!}</w:t>
      </w:r>
      <w:r>
        <w:rPr>
          <w:rFonts w:ascii="Arial" w:eastAsia="Times New Roman" w:hAnsi="Arial" w:cs="Arial"/>
          <w:noProof/>
          <w:color w:val="202122"/>
          <w:sz w:val="21"/>
          <w:szCs w:val="21"/>
          <w:lang w:eastAsia="hr-BA"/>
        </w:rPr>
        <mc:AlternateContent>
          <mc:Choice Requires="wps">
            <w:drawing>
              <wp:inline distT="0" distB="0" distL="0" distR="0" wp14:anchorId="13F6A822" wp14:editId="789CD7F2">
                <wp:extent cx="301625" cy="301625"/>
                <wp:effectExtent l="0" t="0" r="0" b="0"/>
                <wp:docPr id="2" name="Rectangle 2" descr="{\displaystyle {\mathit {O}}={\mathit {P}}(baza)+{\mathit {P}}(s_{1})+{\mathit {P}}(s_{2})+...+{\mathit {P}}(s_{n})\,\!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{\displaystyle {\mathit {O}}={\mathit {P}}(baza)+{\mathit {P}}(s_{1})+{\mathit {P}}(s_{2})+...+{\mathit {P}}(s_{n})\,\!}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xVVVJPYC&#10;AAA4Bg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1E6FDF" w:rsidRPr="001E6FDF" w:rsidRDefault="001E6FDF" w:rsidP="001E6FDF">
      <w:pPr>
        <w:rPr>
          <w:rFonts w:ascii="Times New Roman" w:hAnsi="Times New Roman" w:cs="Times New Roman"/>
          <w:sz w:val="24"/>
          <w:szCs w:val="24"/>
        </w:rPr>
      </w:pPr>
    </w:p>
    <w:sectPr w:rsidR="001E6FDF" w:rsidRPr="001E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874"/>
    <w:multiLevelType w:val="multilevel"/>
    <w:tmpl w:val="F02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DF"/>
    <w:rsid w:val="001E6FDF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1E6F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D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efaultParagraphFont"/>
    <w:rsid w:val="001E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1E6F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D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efaultParagraphFont"/>
    <w:rsid w:val="001E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Pravokut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Geometrijsko_tijel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2020-05-25T09:15:00Z</dcterms:created>
  <dcterms:modified xsi:type="dcterms:W3CDTF">2020-05-25T09:23:00Z</dcterms:modified>
</cp:coreProperties>
</file>