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88" w:rsidRPr="00DA03CF" w:rsidRDefault="00436088" w:rsidP="00436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436088" w:rsidRDefault="008926E6" w:rsidP="00436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 w:rsidR="00436088">
        <w:rPr>
          <w:rFonts w:ascii="Times New Roman" w:hAnsi="Times New Roman" w:cs="Times New Roman"/>
          <w:sz w:val="24"/>
          <w:szCs w:val="24"/>
        </w:rPr>
        <w:t xml:space="preserve">, </w:t>
      </w:r>
      <w:r w:rsidR="002A20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="00436088">
        <w:rPr>
          <w:rFonts w:ascii="Times New Roman" w:hAnsi="Times New Roman" w:cs="Times New Roman"/>
          <w:sz w:val="24"/>
          <w:szCs w:val="24"/>
        </w:rPr>
        <w:t>.4.2020.</w:t>
      </w:r>
    </w:p>
    <w:p w:rsidR="00E86145" w:rsidRDefault="00E86145"/>
    <w:p w:rsidR="00436088" w:rsidRDefault="002A2005" w:rsidP="00436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Odjel IV</w:t>
      </w:r>
      <w:r w:rsidR="008926E6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8926E6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436088" w:rsidRPr="00C01A97">
        <w:rPr>
          <w:rFonts w:ascii="Times New Roman" w:hAnsi="Times New Roman" w:cs="Times New Roman"/>
          <w:b/>
          <w:sz w:val="24"/>
          <w:szCs w:val="24"/>
        </w:rPr>
        <w:t xml:space="preserve"> sat</w:t>
      </w:r>
      <w:r w:rsidR="008926E6">
        <w:rPr>
          <w:rFonts w:ascii="Times New Roman" w:hAnsi="Times New Roman" w:cs="Times New Roman"/>
          <w:b/>
          <w:sz w:val="24"/>
          <w:szCs w:val="24"/>
        </w:rPr>
        <w:t>a</w:t>
      </w:r>
      <w:r w:rsidR="00436088" w:rsidRPr="00C01A97">
        <w:rPr>
          <w:rFonts w:ascii="Times New Roman" w:hAnsi="Times New Roman" w:cs="Times New Roman"/>
          <w:b/>
          <w:sz w:val="24"/>
          <w:szCs w:val="24"/>
        </w:rPr>
        <w:t>)</w:t>
      </w:r>
    </w:p>
    <w:p w:rsidR="002A2005" w:rsidRDefault="002A2005" w:rsidP="00436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005" w:rsidRDefault="008926E6" w:rsidP="008926E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 </w:t>
      </w:r>
    </w:p>
    <w:p w:rsidR="008926E6" w:rsidRDefault="008926E6" w:rsidP="00892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pojedinačnog uspjeha u nastavi realiziranoj u učionici (do 13. ožujka)</w:t>
      </w:r>
    </w:p>
    <w:p w:rsidR="008926E6" w:rsidRDefault="008926E6" w:rsidP="00892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6E6" w:rsidRDefault="008926E6" w:rsidP="00892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ocjene iz razredne knjige bit će uzete u obzir pri zaključivanju ocjene na kraju nastavne godine. Ako ste iz zaboravili pogledajte privitak.</w:t>
      </w:r>
    </w:p>
    <w:p w:rsidR="008926E6" w:rsidRDefault="008926E6" w:rsidP="00892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6E6" w:rsidRDefault="008926E6" w:rsidP="00892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6E6" w:rsidRDefault="008926E6" w:rsidP="008926E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8926E6" w:rsidRDefault="008926E6" w:rsidP="00892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pojedinačne aktivnosti učenika u nastavi na daljinu </w:t>
      </w:r>
    </w:p>
    <w:p w:rsidR="008926E6" w:rsidRDefault="008926E6" w:rsidP="00892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6E6" w:rsidRDefault="008926E6" w:rsidP="00892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Ocjena iz aktivnosti u nastavi na daljinu ravnopravno sudjeluje s ostalim ocjenama pri izvoženju zaključne ocjene. Zbog toga sve što se uradili u svojim bilježnicama prikažite do srijede, 29. travnja, na</w:t>
      </w:r>
      <w:r w:rsidR="00042501">
        <w:rPr>
          <w:rFonts w:ascii="Times New Roman" w:hAnsi="Times New Roman" w:cs="Times New Roman"/>
          <w:sz w:val="24"/>
          <w:szCs w:val="24"/>
        </w:rPr>
        <w:t>jdalje do 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8926E6" w:rsidRPr="008926E6" w:rsidRDefault="008926E6" w:rsidP="00892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088" w:rsidRPr="00FB7B3A" w:rsidRDefault="00436088" w:rsidP="00FB7B3A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</w:p>
    <w:sectPr w:rsidR="00436088" w:rsidRPr="00FB7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7941"/>
    <w:multiLevelType w:val="hybridMultilevel"/>
    <w:tmpl w:val="FF70357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828F2"/>
    <w:multiLevelType w:val="hybridMultilevel"/>
    <w:tmpl w:val="72882F8E"/>
    <w:lvl w:ilvl="0" w:tplc="0AAEFF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88"/>
    <w:rsid w:val="00042501"/>
    <w:rsid w:val="002A2005"/>
    <w:rsid w:val="003C011D"/>
    <w:rsid w:val="00436088"/>
    <w:rsid w:val="008926E6"/>
    <w:rsid w:val="00E86145"/>
    <w:rsid w:val="00FB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6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CB5BE-8773-42B7-B12B-4FC3EA41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2020-04-28T11:24:00Z</dcterms:created>
  <dcterms:modified xsi:type="dcterms:W3CDTF">2020-04-28T11:49:00Z</dcterms:modified>
</cp:coreProperties>
</file>