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2408F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 7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01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6F5" w:rsidRDefault="009016F5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08FB" w:rsidRDefault="002408F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8FB">
        <w:rPr>
          <w:rFonts w:ascii="Times New Roman" w:hAnsi="Times New Roman" w:cs="Times New Roman"/>
          <w:sz w:val="24"/>
          <w:szCs w:val="24"/>
        </w:rPr>
        <w:t xml:space="preserve">Musa </w:t>
      </w:r>
      <w:proofErr w:type="spellStart"/>
      <w:r w:rsidRPr="002408FB">
        <w:rPr>
          <w:rFonts w:ascii="Times New Roman" w:hAnsi="Times New Roman" w:cs="Times New Roman"/>
          <w:sz w:val="24"/>
          <w:szCs w:val="24"/>
        </w:rPr>
        <w:t>Ćazim</w:t>
      </w:r>
      <w:proofErr w:type="spellEnd"/>
      <w:r w:rsidRPr="002408FB">
        <w:rPr>
          <w:rFonts w:ascii="Times New Roman" w:hAnsi="Times New Roman" w:cs="Times New Roman"/>
          <w:sz w:val="24"/>
          <w:szCs w:val="24"/>
        </w:rPr>
        <w:t xml:space="preserve"> Ćatić: </w:t>
      </w:r>
      <w:r>
        <w:rPr>
          <w:rFonts w:ascii="Times New Roman" w:hAnsi="Times New Roman" w:cs="Times New Roman"/>
          <w:sz w:val="24"/>
          <w:szCs w:val="24"/>
        </w:rPr>
        <w:t>Herceg-Bosni, Matošu</w:t>
      </w:r>
    </w:p>
    <w:p w:rsidR="002408FB" w:rsidRDefault="002408F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ćemo upoznati bosansko-hercegovačkog pjesnika s prijelaza iz 19. u 20. stoljeće (vrijeme moderne). Dobit ćete u privitku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podatke o njegovom životu i djelu i dvije pjesme. </w:t>
      </w: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Zadatci:</w:t>
      </w: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izražajno pjesmu Herceg-Bosni (dva puta) pa odgovoriti na pitanja: </w:t>
      </w:r>
    </w:p>
    <w:p w:rsidR="002408FB" w:rsidRDefault="002408FB" w:rsidP="002408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Kojoj vrste lirskih pjesama pripada ova pjesma?</w:t>
      </w:r>
    </w:p>
    <w:p w:rsidR="002408FB" w:rsidRDefault="002408FB" w:rsidP="002408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razdoblju su hrvatski pjesnici s romantičarskim zanosom pisali domoljubne pjesme (domovinu nazivali majkom, veličali njene prirodne ljepote, povijest, kulturu)?</w:t>
      </w:r>
    </w:p>
    <w:p w:rsidR="002408FB" w:rsidRDefault="002408FB" w:rsidP="002408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pjesničkim slikama pjesnik izražava domoljublje?</w:t>
      </w:r>
    </w:p>
    <w:p w:rsidR="002408FB" w:rsidRDefault="002408FB" w:rsidP="002408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najjači dokaz njegove ljubavi prema domovini?</w:t>
      </w: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izražajno pjesmu Matošu (dva puta). </w:t>
      </w:r>
    </w:p>
    <w:p w:rsidR="002408FB" w:rsidRDefault="002408FB" w:rsidP="0024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Odgovoriti na pitanja: </w:t>
      </w:r>
    </w:p>
    <w:p w:rsidR="002408FB" w:rsidRDefault="002408FB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kakvom obliku je napisana pjesma?</w:t>
      </w:r>
    </w:p>
    <w:p w:rsidR="002408FB" w:rsidRDefault="002408FB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povod nastanku pjesme (vidi godinu ispod pjesme)?</w:t>
      </w:r>
    </w:p>
    <w:p w:rsidR="002408FB" w:rsidRDefault="002408FB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pjesnik doživljava Matošev udes?</w:t>
      </w:r>
    </w:p>
    <w:p w:rsidR="002408FB" w:rsidRDefault="002408FB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čije ime Ćatić piše (u kojem licu i broju je pjesma ispjevana)?</w:t>
      </w:r>
    </w:p>
    <w:p w:rsidR="002408FB" w:rsidRDefault="002408FB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Prepoznaj naslove Matoševih djela koje je Ćatić uklopio u svoju pjesmu.</w:t>
      </w:r>
    </w:p>
    <w:p w:rsidR="009016F5" w:rsidRDefault="009016F5" w:rsidP="002408F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su pjesnikova osjećanja i kojim stilskim sredstvima su izražena?</w:t>
      </w:r>
    </w:p>
    <w:p w:rsidR="009016F5" w:rsidRDefault="009016F5" w:rsidP="009016F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FB" w:rsidRPr="002408FB" w:rsidRDefault="002408FB" w:rsidP="009016F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1B47"/>
    <w:multiLevelType w:val="hybridMultilevel"/>
    <w:tmpl w:val="2BAE11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205CF"/>
    <w:multiLevelType w:val="hybridMultilevel"/>
    <w:tmpl w:val="537E6C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2408FB"/>
    <w:rsid w:val="0037613F"/>
    <w:rsid w:val="0049656A"/>
    <w:rsid w:val="00504685"/>
    <w:rsid w:val="005F5A6B"/>
    <w:rsid w:val="007F6EC4"/>
    <w:rsid w:val="008672B6"/>
    <w:rsid w:val="009016F5"/>
    <w:rsid w:val="0090379E"/>
    <w:rsid w:val="009D6C8E"/>
    <w:rsid w:val="00AC40B5"/>
    <w:rsid w:val="00B24FB5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2020-05-01T00:58:00Z</dcterms:created>
  <dcterms:modified xsi:type="dcterms:W3CDTF">2020-05-01T00:58:00Z</dcterms:modified>
</cp:coreProperties>
</file>