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CC" w:rsidRDefault="003009CC" w:rsidP="003009CC">
      <w:pPr>
        <w:jc w:val="center"/>
        <w:rPr>
          <w:color w:val="4F81BD" w:themeColor="accent1"/>
          <w:sz w:val="40"/>
          <w:szCs w:val="40"/>
        </w:rPr>
      </w:pPr>
      <w:r w:rsidRPr="003009CC">
        <w:rPr>
          <w:color w:val="4F81BD" w:themeColor="accent1"/>
          <w:sz w:val="40"/>
          <w:szCs w:val="40"/>
        </w:rPr>
        <w:t>Pitanja za ponavljanje</w:t>
      </w:r>
    </w:p>
    <w:p w:rsidR="003009CC" w:rsidRPr="003009CC" w:rsidRDefault="003009CC" w:rsidP="003009CC">
      <w:pPr>
        <w:pStyle w:val="NoSpacing"/>
        <w:rPr>
          <w:color w:val="4F81BD" w:themeColor="accent1"/>
          <w:sz w:val="24"/>
          <w:szCs w:val="24"/>
        </w:rPr>
      </w:pPr>
      <w:r w:rsidRPr="003009CC">
        <w:rPr>
          <w:color w:val="4F81BD" w:themeColor="accent1"/>
          <w:sz w:val="24"/>
          <w:szCs w:val="24"/>
        </w:rPr>
        <w:t>Ponavljanje gradiva; 6.4.2020.</w:t>
      </w:r>
    </w:p>
    <w:p w:rsidR="003009CC" w:rsidRPr="003009CC" w:rsidRDefault="003009CC" w:rsidP="003009CC">
      <w:pPr>
        <w:pStyle w:val="NoSpacing"/>
        <w:rPr>
          <w:color w:val="4F81BD" w:themeColor="accent1"/>
          <w:sz w:val="24"/>
          <w:szCs w:val="24"/>
        </w:rPr>
      </w:pPr>
      <w:r w:rsidRPr="003009CC">
        <w:rPr>
          <w:b/>
          <w:color w:val="4F81BD" w:themeColor="accent1"/>
          <w:sz w:val="24"/>
          <w:szCs w:val="24"/>
        </w:rPr>
        <w:t>Vozila i vozna sredstva</w:t>
      </w:r>
      <w:r w:rsidRPr="003009CC">
        <w:rPr>
          <w:color w:val="4F81BD" w:themeColor="accent1"/>
          <w:sz w:val="24"/>
          <w:szCs w:val="24"/>
        </w:rPr>
        <w:t xml:space="preserve"> - 4</w:t>
      </w:r>
      <w:r w:rsidRPr="003009CC">
        <w:rPr>
          <w:color w:val="4F81BD" w:themeColor="accent1"/>
          <w:sz w:val="24"/>
          <w:szCs w:val="24"/>
          <w:vertAlign w:val="subscript"/>
        </w:rPr>
        <w:t>1</w:t>
      </w:r>
    </w:p>
    <w:p w:rsidR="003009CC" w:rsidRPr="003009CC" w:rsidRDefault="003009CC" w:rsidP="003009CC">
      <w:pPr>
        <w:rPr>
          <w:color w:val="4F81BD" w:themeColor="accent1"/>
          <w:sz w:val="24"/>
          <w:szCs w:val="24"/>
        </w:rPr>
      </w:pPr>
    </w:p>
    <w:p w:rsidR="003009CC" w:rsidRPr="003009CC" w:rsidRDefault="003009CC" w:rsidP="003009CC">
      <w:pPr>
        <w:rPr>
          <w:color w:val="FF0000"/>
          <w:sz w:val="24"/>
          <w:szCs w:val="24"/>
        </w:rPr>
      </w:pPr>
      <w:r w:rsidRPr="003009CC">
        <w:rPr>
          <w:color w:val="FF0000"/>
          <w:sz w:val="24"/>
          <w:szCs w:val="24"/>
        </w:rPr>
        <w:t>Odgovoriti na pitanja u bilježnicu</w:t>
      </w:r>
      <w:bookmarkStart w:id="0" w:name="_GoBack"/>
      <w:bookmarkEnd w:id="0"/>
      <w:r w:rsidRPr="003009CC">
        <w:rPr>
          <w:color w:val="FF0000"/>
          <w:sz w:val="24"/>
          <w:szCs w:val="24"/>
        </w:rPr>
        <w:t>.</w:t>
      </w:r>
    </w:p>
    <w:p w:rsidR="003009CC" w:rsidRPr="003009CC" w:rsidRDefault="003009CC" w:rsidP="003009CC">
      <w:pPr>
        <w:rPr>
          <w:color w:val="FF0000"/>
          <w:sz w:val="24"/>
          <w:szCs w:val="24"/>
        </w:rPr>
      </w:pPr>
    </w:p>
    <w:p w:rsidR="003009CC" w:rsidRPr="003009CC" w:rsidRDefault="003009CC" w:rsidP="00300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09CC">
        <w:rPr>
          <w:sz w:val="24"/>
          <w:szCs w:val="24"/>
        </w:rPr>
        <w:t>S kojim propisima moraju biti usklađena željeznička vozila?</w:t>
      </w:r>
    </w:p>
    <w:p w:rsidR="003009CC" w:rsidRPr="003009CC" w:rsidRDefault="003009CC" w:rsidP="00300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09CC">
        <w:rPr>
          <w:sz w:val="24"/>
          <w:szCs w:val="24"/>
        </w:rPr>
        <w:t>Koja je institucija nadležna za te propise?</w:t>
      </w:r>
    </w:p>
    <w:p w:rsidR="003009CC" w:rsidRPr="003009CC" w:rsidRDefault="003009CC" w:rsidP="00300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009CC">
        <w:rPr>
          <w:rFonts w:ascii="Times New Roman" w:hAnsi="Times New Roman" w:cs="Times New Roman"/>
          <w:sz w:val="24"/>
          <w:szCs w:val="24"/>
          <w:lang w:val="bs-Latn-BA"/>
        </w:rPr>
        <w:t>Koji su osnovno dijelovi željezničkih vozila?</w:t>
      </w:r>
    </w:p>
    <w:p w:rsidR="003009CC" w:rsidRPr="003009CC" w:rsidRDefault="003009CC" w:rsidP="003009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3009CC">
        <w:rPr>
          <w:rFonts w:ascii="Times New Roman" w:hAnsi="Times New Roman" w:cs="Times New Roman"/>
          <w:sz w:val="24"/>
          <w:szCs w:val="24"/>
          <w:lang w:val="bs-Latn-BA"/>
        </w:rPr>
        <w:t>Od čega se sastoji vagonski, a od čega lokomotivski osovinski sklop?</w:t>
      </w:r>
    </w:p>
    <w:p w:rsidR="003009CC" w:rsidRPr="003009CC" w:rsidRDefault="003009CC" w:rsidP="003009CC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3009CC">
        <w:rPr>
          <w:sz w:val="24"/>
          <w:szCs w:val="24"/>
          <w:lang w:val="bs-Latn-BA"/>
        </w:rPr>
        <w:t>Koja je prednost vozila s okretnim postoljima?</w:t>
      </w:r>
    </w:p>
    <w:p w:rsidR="003009CC" w:rsidRPr="00E6327D" w:rsidRDefault="003009CC" w:rsidP="003009CC">
      <w:pPr>
        <w:pStyle w:val="ListParagraph"/>
        <w:rPr>
          <w:sz w:val="24"/>
          <w:szCs w:val="24"/>
          <w:lang w:val="bs-Latn-BA"/>
        </w:rPr>
      </w:pPr>
    </w:p>
    <w:p w:rsidR="003009CC" w:rsidRDefault="003009CC" w:rsidP="003009C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759D5" w:rsidRPr="003009CC" w:rsidRDefault="00D759D5">
      <w:pPr>
        <w:rPr>
          <w:lang w:val="bs-Latn-BA"/>
        </w:rPr>
      </w:pPr>
    </w:p>
    <w:sectPr w:rsidR="00D759D5" w:rsidRPr="0030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6E1"/>
    <w:multiLevelType w:val="hybridMultilevel"/>
    <w:tmpl w:val="B66007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5BAD"/>
    <w:multiLevelType w:val="hybridMultilevel"/>
    <w:tmpl w:val="1F6CEC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1DA6"/>
    <w:multiLevelType w:val="hybridMultilevel"/>
    <w:tmpl w:val="2A6483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CC"/>
    <w:rsid w:val="003009CC"/>
    <w:rsid w:val="004A19BE"/>
    <w:rsid w:val="009279E4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CC"/>
    <w:pPr>
      <w:ind w:left="720"/>
      <w:contextualSpacing/>
    </w:pPr>
  </w:style>
  <w:style w:type="paragraph" w:styleId="NoSpacing">
    <w:name w:val="No Spacing"/>
    <w:uiPriority w:val="1"/>
    <w:qFormat/>
    <w:rsid w:val="003009CC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CC"/>
    <w:pPr>
      <w:ind w:left="720"/>
      <w:contextualSpacing/>
    </w:pPr>
  </w:style>
  <w:style w:type="paragraph" w:styleId="NoSpacing">
    <w:name w:val="No Spacing"/>
    <w:uiPriority w:val="1"/>
    <w:qFormat/>
    <w:rsid w:val="003009CC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2020-03-29T13:24:00Z</dcterms:created>
  <dcterms:modified xsi:type="dcterms:W3CDTF">2020-04-06T07:01:00Z</dcterms:modified>
</cp:coreProperties>
</file>