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E337B1">
      <w:pPr>
        <w:rPr>
          <w:b/>
          <w:sz w:val="32"/>
          <w:lang w:val="hr-BA"/>
        </w:rPr>
      </w:pPr>
      <w:r w:rsidRPr="00E337B1">
        <w:rPr>
          <w:b/>
          <w:sz w:val="32"/>
          <w:lang w:val="hr-BA"/>
        </w:rPr>
        <w:t xml:space="preserve">Računalstvo </w:t>
      </w:r>
      <w:r w:rsidR="000C6AA5">
        <w:rPr>
          <w:b/>
          <w:sz w:val="32"/>
          <w:lang w:val="hr-BA"/>
        </w:rPr>
        <w:t>1</w:t>
      </w:r>
      <w:r w:rsidRPr="00E337B1">
        <w:rPr>
          <w:b/>
          <w:sz w:val="32"/>
          <w:vertAlign w:val="subscript"/>
          <w:lang w:val="hr-BA"/>
        </w:rPr>
        <w:t>1</w:t>
      </w:r>
      <w:r w:rsidR="000C6AA5" w:rsidRPr="000C6AA5">
        <w:rPr>
          <w:b/>
          <w:sz w:val="32"/>
          <w:lang w:val="hr-BA"/>
        </w:rPr>
        <w:t>1</w:t>
      </w:r>
      <w:r w:rsidR="000C6AA5">
        <w:rPr>
          <w:b/>
          <w:sz w:val="32"/>
          <w:vertAlign w:val="subscript"/>
          <w:lang w:val="hr-BA"/>
        </w:rPr>
        <w:t>2</w:t>
      </w:r>
      <w:r w:rsidR="000C6AA5">
        <w:rPr>
          <w:b/>
          <w:sz w:val="32"/>
          <w:lang w:val="hr-BA"/>
        </w:rPr>
        <w:t xml:space="preserve"> 03.04.  1</w:t>
      </w:r>
      <w:r w:rsidRPr="00E337B1">
        <w:rPr>
          <w:b/>
          <w:sz w:val="32"/>
          <w:lang w:val="hr-BA"/>
        </w:rPr>
        <w:t>h</w:t>
      </w:r>
      <w:bookmarkStart w:id="0" w:name="_GoBack"/>
      <w:bookmarkEnd w:id="0"/>
    </w:p>
    <w:p w:rsidR="00E337B1" w:rsidRDefault="00E337B1" w:rsidP="00E337B1">
      <w:pPr>
        <w:jc w:val="center"/>
        <w:rPr>
          <w:b/>
          <w:sz w:val="32"/>
          <w:lang w:val="hr-BA"/>
        </w:rPr>
      </w:pPr>
      <w:r>
        <w:rPr>
          <w:b/>
          <w:sz w:val="32"/>
          <w:lang w:val="hr-BA"/>
        </w:rPr>
        <w:t>DVD, Blu-ray disk</w:t>
      </w:r>
    </w:p>
    <w:p w:rsidR="00E337B1" w:rsidRDefault="00E337B1" w:rsidP="00E337B1">
      <w:pPr>
        <w:jc w:val="both"/>
        <w:rPr>
          <w:sz w:val="28"/>
          <w:lang w:val="hr-BA"/>
        </w:rPr>
      </w:pPr>
      <w:r w:rsidRPr="00E337B1">
        <w:rPr>
          <w:sz w:val="28"/>
          <w:lang w:val="hr-BA"/>
        </w:rPr>
        <w:t>DVD (digital versatile disc, digital video disc) je vrsta optičkog diska velikog kapaciteta.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Vanjske dimenzije DVD-a su jednake dimenzijama CD diskova, ali su ostala obilježja bitno promjenjena kako bi se  povećao kapacitet.</w:t>
      </w:r>
      <w:r>
        <w:rPr>
          <w:sz w:val="28"/>
          <w:lang w:val="hr-BA"/>
        </w:rPr>
        <w:t xml:space="preserve"> </w:t>
      </w:r>
      <w:r w:rsidRPr="00E337B1">
        <w:rPr>
          <w:sz w:val="28"/>
          <w:lang w:val="hr-BA"/>
        </w:rPr>
        <w:t>Umjesto jednog, DVD može imati dva sloja podataka s iste strane diska, a laserska zraka DVD pogonskog uređaja se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može fokusirati na prvi ili na drugi sloj podataka i tako čitati podatke s jednog i s drugog sloja.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Izvedba DVD-a kod koje se podatci spremaju samo na jedan disk i u jednome sloju naziva se jednoslojni jednostrani disk,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a kapacitet mu je 4,7GB.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Kada se spoje dva diska s podatcima, kapacitet se može udvostručiti, a najveći mogući kapacitet DVD-a s je 17GB.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Postoje izvedbe DVD-a, koji se kupuju prazni i na koje korisnik može upisivati podatke (DVD-R, DVD+R, DVD-RW i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DVD+RW)</w:t>
      </w:r>
      <w:r>
        <w:rPr>
          <w:sz w:val="28"/>
          <w:lang w:val="hr-BA"/>
        </w:rPr>
        <w:t>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Pogonski mehanizmi razlikuju se po mogućnostima i cijeni.</w:t>
      </w:r>
    </w:p>
    <w:p w:rsidR="00E337B1" w:rsidRDefault="00E337B1" w:rsidP="00E337B1">
      <w:pPr>
        <w:jc w:val="both"/>
        <w:rPr>
          <w:sz w:val="28"/>
          <w:lang w:val="hr-BA"/>
        </w:rPr>
      </w:pPr>
      <w:r w:rsidRPr="00E337B1">
        <w:rPr>
          <w:sz w:val="28"/>
          <w:lang w:val="hr-BA"/>
        </w:rPr>
        <w:t>Blu-ray(BD) trenutačno je optički disk najvećeg kapaciteta.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BD, poput DVD-, umjesto jednoga može imati dva sloja podataka, a laserska zraka BD pogonskog uređaja se može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fokusirati na prvi ili na drugi sloj podataka i tako čitati podatke i s jednog i s drugog sloja.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Blu-ray dvoslojni disk ima kapacitet 50GB.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Blu- ray diskovi na koje se može jednokratno snimiti podatke imaju oznaku BD-R, a diskovi na koje se može višekratno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zapisivati i brisati podatke oznaku BD-RE.</w:t>
      </w:r>
    </w:p>
    <w:p w:rsidR="00E337B1" w:rsidRDefault="00E337B1" w:rsidP="00E337B1">
      <w:pPr>
        <w:jc w:val="both"/>
        <w:rPr>
          <w:sz w:val="28"/>
          <w:lang w:val="hr-BA"/>
        </w:rPr>
      </w:pPr>
      <w:r w:rsidRPr="00E337B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DCF98C" wp14:editId="3C5E49A0">
            <wp:extent cx="5981700" cy="2876550"/>
            <wp:effectExtent l="0" t="0" r="0" b="0"/>
            <wp:docPr id="1" name="Picture 0" descr="blu-ray-disc-16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-ray-disc-16-63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4982" cy="287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B1" w:rsidRDefault="00E337B1" w:rsidP="00E337B1">
      <w:pPr>
        <w:jc w:val="both"/>
        <w:rPr>
          <w:sz w:val="28"/>
          <w:lang w:val="hr-BA"/>
        </w:rPr>
      </w:pPr>
      <w:r>
        <w:rPr>
          <w:sz w:val="28"/>
          <w:lang w:val="hr-BA"/>
        </w:rPr>
        <w:lastRenderedPageBreak/>
        <w:t>Ukratko ponoviti:</w:t>
      </w:r>
    </w:p>
    <w:p w:rsidR="00E337B1" w:rsidRDefault="00E337B1" w:rsidP="00E337B1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E337B1">
        <w:rPr>
          <w:sz w:val="28"/>
          <w:lang w:val="hr-BA"/>
        </w:rPr>
        <w:t>Kakav je to DVD medij?</w:t>
      </w:r>
    </w:p>
    <w:p w:rsidR="00E337B1" w:rsidRDefault="00E337B1" w:rsidP="00E337B1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E337B1">
        <w:rPr>
          <w:sz w:val="28"/>
          <w:lang w:val="hr-BA"/>
        </w:rPr>
        <w:t>Što DVD ra</w:t>
      </w:r>
      <w:r>
        <w:rPr>
          <w:sz w:val="28"/>
          <w:lang w:val="hr-BA"/>
        </w:rPr>
        <w:t>z</w:t>
      </w:r>
      <w:r w:rsidRPr="00E337B1">
        <w:rPr>
          <w:sz w:val="28"/>
          <w:lang w:val="hr-BA"/>
        </w:rPr>
        <w:t>likuje od drugih optičkih medija?</w:t>
      </w:r>
    </w:p>
    <w:p w:rsidR="00E337B1" w:rsidRDefault="00E337B1" w:rsidP="00E337B1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E337B1">
        <w:rPr>
          <w:sz w:val="28"/>
          <w:lang w:val="hr-BA"/>
        </w:rPr>
        <w:t>Koliki kapacite DVD medija može biti?</w:t>
      </w:r>
    </w:p>
    <w:p w:rsidR="00E337B1" w:rsidRDefault="00E337B1" w:rsidP="00E337B1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E337B1">
        <w:rPr>
          <w:sz w:val="28"/>
          <w:lang w:val="hr-BA"/>
        </w:rPr>
        <w:t>Kakav je to blu- ray disk?</w:t>
      </w:r>
    </w:p>
    <w:p w:rsidR="00E337B1" w:rsidRDefault="00E337B1" w:rsidP="00E337B1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E337B1">
        <w:rPr>
          <w:sz w:val="28"/>
          <w:lang w:val="hr-BA"/>
        </w:rPr>
        <w:t>Kako označavam blu-ray diskove?</w:t>
      </w:r>
    </w:p>
    <w:p w:rsidR="00E337B1" w:rsidRPr="00E337B1" w:rsidRDefault="00E337B1" w:rsidP="00E337B1">
      <w:pPr>
        <w:pStyle w:val="ListParagraph"/>
        <w:jc w:val="both"/>
        <w:rPr>
          <w:sz w:val="28"/>
          <w:lang w:val="hr-BA"/>
        </w:rPr>
      </w:pPr>
    </w:p>
    <w:sectPr w:rsidR="00E337B1" w:rsidRPr="00E337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41459"/>
    <w:multiLevelType w:val="hybridMultilevel"/>
    <w:tmpl w:val="886A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B1"/>
    <w:rsid w:val="000C6AA5"/>
    <w:rsid w:val="0016527F"/>
    <w:rsid w:val="00484448"/>
    <w:rsid w:val="00D617BE"/>
    <w:rsid w:val="00E337B1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7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7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2020-04-03T09:53:00Z</dcterms:created>
  <dcterms:modified xsi:type="dcterms:W3CDTF">2020-04-03T10:29:00Z</dcterms:modified>
</cp:coreProperties>
</file>