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4E" w:rsidRPr="001A7B4E" w:rsidRDefault="001A7B4E" w:rsidP="001A7B4E">
      <w:pPr>
        <w:jc w:val="center"/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pPr>
      <w:bookmarkStart w:id="0" w:name="_GoBack"/>
      <w:r w:rsidRPr="001A7B4E"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>Dostavna knjiga</w:t>
      </w:r>
    </w:p>
    <w:p w:rsidR="001A7B4E" w:rsidRDefault="001A7B4E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1A7B4E" w:rsidRDefault="001A7B4E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1A7B4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Nakon upisivanja u </w:t>
      </w:r>
      <w:r w:rsidRPr="001A7B4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dostavnu knjigu, </w:t>
      </w:r>
      <w:r w:rsidRPr="001A7B4E">
        <w:rPr>
          <w:rFonts w:ascii="Arial" w:hAnsi="Arial" w:cs="Arial"/>
          <w:color w:val="555555"/>
          <w:sz w:val="24"/>
          <w:szCs w:val="24"/>
          <w:shd w:val="clear" w:color="auto" w:fill="FFFFFF"/>
        </w:rPr>
        <w:t> odnosno upisnik predmeta upravnog postupka, svi </w:t>
      </w:r>
      <w:hyperlink r:id="rId5" w:tooltip="Rječnik bitnih pojmova: AKT" w:history="1">
        <w:r w:rsidRPr="001A7B4E">
          <w:rPr>
            <w:rStyle w:val="Hyperlink"/>
            <w:rFonts w:ascii="Arial" w:hAnsi="Arial" w:cs="Arial"/>
            <w:color w:val="AE519F"/>
            <w:sz w:val="24"/>
            <w:szCs w:val="24"/>
            <w:u w:val="none"/>
            <w:shd w:val="clear" w:color="auto" w:fill="FFFFFF"/>
          </w:rPr>
          <w:t>akt</w:t>
        </w:r>
      </w:hyperlink>
      <w:r w:rsidRPr="001A7B4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i moraju biti dostavljeni u </w:t>
      </w:r>
      <w:r w:rsidR="006A7DDF">
        <w:rPr>
          <w:rFonts w:ascii="Arial" w:hAnsi="Arial" w:cs="Arial"/>
          <w:color w:val="555555"/>
          <w:sz w:val="24"/>
          <w:szCs w:val="24"/>
          <w:shd w:val="clear" w:color="auto" w:fill="FFFFFF"/>
        </w:rPr>
        <w:t>rad organizacijskim jedinicama.</w:t>
      </w:r>
    </w:p>
    <w:p w:rsidR="006A7DDF" w:rsidRPr="001A7B4E" w:rsidRDefault="006A7DDF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Imamo i dostavnu knjigu  pošte isl.</w:t>
      </w:r>
    </w:p>
    <w:p w:rsidR="00D12BEF" w:rsidRDefault="001A7B4E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1A7B4E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Dostavljanje akata u rad vrši se preko interne dostavne knjige. Svaka </w:t>
      </w:r>
      <w:r w:rsidR="006A7DDF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organizacijska </w:t>
      </w:r>
      <w:r w:rsidRPr="001A7B4E">
        <w:rPr>
          <w:rFonts w:ascii="Arial" w:hAnsi="Arial" w:cs="Arial"/>
          <w:color w:val="555555"/>
          <w:sz w:val="24"/>
          <w:szCs w:val="24"/>
          <w:shd w:val="clear" w:color="auto" w:fill="FFFFFF"/>
        </w:rPr>
        <w:t>jedinica ima jednu, a po potrebi i više internih dostavnih knjiga.</w:t>
      </w:r>
    </w:p>
    <w:p w:rsidR="006A7DDF" w:rsidRDefault="006A7DDF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:rsidR="006A7DDF" w:rsidRDefault="006A7DDF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Dostavne knjige služe da se u svakom trenutku može provjeriti kada je neki dokument stigao, tko ga je preuzeo i gdje se trenutno nalazi. </w:t>
      </w:r>
    </w:p>
    <w:p w:rsidR="006A7DDF" w:rsidRDefault="006A7DDF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Služi i kao dokazno sredstvo u slučaju sporova.</w:t>
      </w:r>
    </w:p>
    <w:bookmarkEnd w:id="0"/>
    <w:p w:rsidR="001A7B4E" w:rsidRPr="001A7B4E" w:rsidRDefault="001A7B4E">
      <w:pPr>
        <w:rPr>
          <w:sz w:val="24"/>
          <w:szCs w:val="24"/>
        </w:rPr>
      </w:pPr>
    </w:p>
    <w:sectPr w:rsidR="001A7B4E" w:rsidRPr="001A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86"/>
    <w:rsid w:val="00105B86"/>
    <w:rsid w:val="001A7B4E"/>
    <w:rsid w:val="006A7DDF"/>
    <w:rsid w:val="007E21EC"/>
    <w:rsid w:val="00D1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omen.carnet.hr/mod/glossary/showentry.php?eid=40687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2020-04-02T09:31:00Z</dcterms:created>
  <dcterms:modified xsi:type="dcterms:W3CDTF">2020-04-02T13:44:00Z</dcterms:modified>
</cp:coreProperties>
</file>