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0405E4">
      <w:pPr>
        <w:rPr>
          <w:b/>
          <w:sz w:val="32"/>
          <w:lang w:val="hr-HR"/>
        </w:rPr>
      </w:pPr>
      <w:r w:rsidRPr="000405E4">
        <w:rPr>
          <w:b/>
          <w:sz w:val="32"/>
          <w:lang w:val="hr-HR"/>
        </w:rPr>
        <w:t>Električne instalacije III</w:t>
      </w:r>
      <w:r w:rsidRPr="000405E4">
        <w:rPr>
          <w:b/>
          <w:sz w:val="32"/>
          <w:vertAlign w:val="subscript"/>
          <w:lang w:val="hr-HR"/>
        </w:rPr>
        <w:t>2</w:t>
      </w:r>
      <w:r>
        <w:rPr>
          <w:b/>
          <w:sz w:val="32"/>
          <w:lang w:val="hr-HR"/>
        </w:rPr>
        <w:t xml:space="preserve"> 3</w:t>
      </w:r>
      <w:r w:rsidRPr="000405E4">
        <w:rPr>
          <w:b/>
          <w:sz w:val="32"/>
          <w:lang w:val="hr-HR"/>
        </w:rPr>
        <w:t>h</w:t>
      </w:r>
      <w:r>
        <w:rPr>
          <w:b/>
          <w:sz w:val="32"/>
          <w:lang w:val="hr-HR"/>
        </w:rPr>
        <w:t xml:space="preserve"> i 4h</w:t>
      </w:r>
    </w:p>
    <w:p w:rsidR="000405E4" w:rsidRDefault="000405E4" w:rsidP="000405E4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Kontrolni rad</w:t>
      </w:r>
    </w:p>
    <w:p w:rsidR="000405E4" w:rsidRDefault="000405E4" w:rsidP="000405E4">
      <w:pPr>
        <w:jc w:val="both"/>
        <w:rPr>
          <w:sz w:val="28"/>
          <w:lang w:val="hr-HR"/>
        </w:rPr>
      </w:pPr>
      <w:r>
        <w:rPr>
          <w:sz w:val="28"/>
          <w:lang w:val="hr-HR"/>
        </w:rPr>
        <w:t>Radi se u edmodo aplikaciji!</w:t>
      </w:r>
    </w:p>
    <w:p w:rsidR="000405E4" w:rsidRDefault="000405E4" w:rsidP="000405E4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Gromobranske instalacije</w:t>
      </w:r>
    </w:p>
    <w:p w:rsidR="000405E4" w:rsidRDefault="000405E4" w:rsidP="000405E4">
      <w:pPr>
        <w:jc w:val="both"/>
        <w:rPr>
          <w:sz w:val="28"/>
          <w:lang w:val="hr-HR"/>
        </w:rPr>
      </w:pPr>
      <w:r>
        <w:rPr>
          <w:sz w:val="28"/>
          <w:lang w:val="hr-HR"/>
        </w:rPr>
        <w:t>Grom je kratkotrajno udarno atmosfersko pražnjenje ili niz takvih pražnjenja pruzrokovanih potencijalnom razlikom između oblaka i zemlje koje je dovoljno da ošteti objekte i ugrozi ljude. Radi zaštite objekta, ljudi i predmeta u njemu na objektu se postavlja gromobranska instalacija čiji je zadatak da na sebi primi udarno atmosfersko pražnjenje i neutrališe ga raznoimenim elektricitetom iz zemlje.</w:t>
      </w:r>
    </w:p>
    <w:p w:rsidR="000405E4" w:rsidRDefault="000405E4" w:rsidP="000405E4">
      <w:pPr>
        <w:keepNext/>
        <w:jc w:val="both"/>
      </w:pPr>
      <w:r>
        <w:rPr>
          <w:noProof/>
          <w:sz w:val="28"/>
        </w:rPr>
        <w:drawing>
          <wp:inline distT="0" distB="0" distL="0" distR="0" wp14:anchorId="4220F80C" wp14:editId="05D8CE50">
            <wp:extent cx="3048000" cy="2371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mobranske instalacij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5E4" w:rsidRDefault="000405E4" w:rsidP="000405E4">
      <w:pPr>
        <w:pStyle w:val="Caption"/>
        <w:jc w:val="both"/>
      </w:pPr>
      <w:proofErr w:type="spellStart"/>
      <w:r>
        <w:t>Slika</w:t>
      </w:r>
      <w:proofErr w:type="spellEnd"/>
      <w:r>
        <w:t xml:space="preserve"> </w:t>
      </w:r>
      <w:fldSimple w:instr=" SEQ Slika \* ARABIC ">
        <w:r w:rsidR="00BC0FCB">
          <w:rPr>
            <w:noProof/>
          </w:rPr>
          <w:t>1</w:t>
        </w:r>
      </w:fldSimple>
      <w:r>
        <w:t xml:space="preserve">.Gromobranske </w:t>
      </w:r>
      <w:proofErr w:type="spellStart"/>
      <w:r>
        <w:t>instalacije</w:t>
      </w:r>
      <w:proofErr w:type="spellEnd"/>
    </w:p>
    <w:p w:rsidR="000405E4" w:rsidRDefault="000405E4" w:rsidP="000405E4">
      <w:pPr>
        <w:rPr>
          <w:sz w:val="28"/>
          <w:lang w:val="hr-HR"/>
        </w:rPr>
      </w:pPr>
      <w:r>
        <w:rPr>
          <w:sz w:val="28"/>
          <w:lang w:val="hr-HR"/>
        </w:rPr>
        <w:t>Gromobranske instalacije sačinjavaju:</w:t>
      </w:r>
    </w:p>
    <w:p w:rsidR="000405E4" w:rsidRDefault="000405E4" w:rsidP="000405E4">
      <w:pPr>
        <w:pStyle w:val="ListParagraph"/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HR"/>
        </w:rPr>
        <w:t>Hvataljke (iznad krova)</w:t>
      </w:r>
    </w:p>
    <w:p w:rsidR="000405E4" w:rsidRDefault="000405E4" w:rsidP="000405E4">
      <w:pPr>
        <w:pStyle w:val="ListParagraph"/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HR"/>
        </w:rPr>
        <w:t>Odovodi(krov i sve do zemlje)</w:t>
      </w:r>
    </w:p>
    <w:p w:rsidR="00BC0FCB" w:rsidRDefault="000405E4" w:rsidP="00BC0FCB">
      <w:pPr>
        <w:pStyle w:val="ListParagraph"/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HR"/>
        </w:rPr>
        <w:t>Uzemljivač (u zemlji)</w:t>
      </w:r>
    </w:p>
    <w:p w:rsidR="00BC0FCB" w:rsidRDefault="00BC0FCB" w:rsidP="00BC0FCB">
      <w:pPr>
        <w:rPr>
          <w:sz w:val="28"/>
          <w:lang w:val="hr-HR"/>
        </w:rPr>
      </w:pPr>
    </w:p>
    <w:p w:rsidR="00BC0FCB" w:rsidRDefault="00BC0FCB" w:rsidP="00BC0FCB">
      <w:pPr>
        <w:pStyle w:val="ListParagraph"/>
        <w:numPr>
          <w:ilvl w:val="0"/>
          <w:numId w:val="3"/>
        </w:numPr>
        <w:rPr>
          <w:sz w:val="28"/>
          <w:lang w:val="hr-HR"/>
        </w:rPr>
      </w:pPr>
      <w:r>
        <w:rPr>
          <w:sz w:val="28"/>
          <w:lang w:val="hr-HR"/>
        </w:rPr>
        <w:t>Hvataljke</w:t>
      </w:r>
    </w:p>
    <w:p w:rsidR="00BC0FCB" w:rsidRDefault="00BC0FCB" w:rsidP="00BC0FCB">
      <w:pPr>
        <w:keepNext/>
      </w:pPr>
      <w:r>
        <w:rPr>
          <w:noProof/>
          <w:sz w:val="28"/>
        </w:rPr>
        <w:lastRenderedPageBreak/>
        <w:drawing>
          <wp:inline distT="0" distB="0" distL="0" distR="0" wp14:anchorId="685D309D" wp14:editId="5A1EEAB9">
            <wp:extent cx="2850474" cy="2855626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olirani-loveci-sustavi-hvataljke-za-gromobranske-instalacije-15217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555" cy="285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FCB" w:rsidRDefault="00BC0FCB" w:rsidP="00BC0FCB">
      <w:pPr>
        <w:pStyle w:val="Caption"/>
      </w:pPr>
      <w:proofErr w:type="spellStart"/>
      <w:proofErr w:type="gramStart"/>
      <w:r>
        <w:t>Slika</w:t>
      </w:r>
      <w:proofErr w:type="spellEnd"/>
      <w:r>
        <w:t xml:space="preserve"> </w:t>
      </w:r>
      <w:fldSimple w:instr=" SEQ Slika \* ARABIC ">
        <w:r>
          <w:rPr>
            <w:noProof/>
          </w:rPr>
          <w:t>2</w:t>
        </w:r>
      </w:fldSimple>
      <w:r>
        <w:t>.</w:t>
      </w:r>
      <w:proofErr w:type="gramEnd"/>
      <w:r>
        <w:t xml:space="preserve"> </w:t>
      </w:r>
      <w:proofErr w:type="spellStart"/>
      <w:r>
        <w:t>Izolirajući</w:t>
      </w:r>
      <w:proofErr w:type="spellEnd"/>
      <w:r>
        <w:t xml:space="preserve"> </w:t>
      </w:r>
      <w:proofErr w:type="spellStart"/>
      <w:r>
        <w:t>loveći</w:t>
      </w:r>
      <w:proofErr w:type="spellEnd"/>
      <w:r>
        <w:t xml:space="preserve"> </w:t>
      </w:r>
      <w:proofErr w:type="spellStart"/>
      <w:r>
        <w:t>sustavi</w:t>
      </w:r>
      <w:proofErr w:type="spellEnd"/>
    </w:p>
    <w:p w:rsidR="00BC0FCB" w:rsidRDefault="00BC0FCB" w:rsidP="00BC0FCB">
      <w:pPr>
        <w:rPr>
          <w:sz w:val="28"/>
          <w:lang w:val="hr-HR"/>
        </w:rPr>
      </w:pPr>
      <w:r>
        <w:rPr>
          <w:sz w:val="28"/>
          <w:lang w:val="hr-HR"/>
        </w:rPr>
        <w:t>Hvataljke su metalni štapovi, krovni vodovi, kao i metalni dijelovi krova uopće čiji je zadatak da prihvate grom, odnosno atmosfersko pražnjenje.</w:t>
      </w:r>
    </w:p>
    <w:p w:rsidR="00BC0FCB" w:rsidRDefault="00BC0FCB" w:rsidP="00BC0FCB">
      <w:pPr>
        <w:rPr>
          <w:sz w:val="28"/>
          <w:lang w:val="hr-HR"/>
        </w:rPr>
      </w:pPr>
    </w:p>
    <w:p w:rsidR="00BC0FCB" w:rsidRDefault="00BC0FCB" w:rsidP="00BC0FCB">
      <w:pPr>
        <w:pStyle w:val="ListParagraph"/>
        <w:numPr>
          <w:ilvl w:val="0"/>
          <w:numId w:val="3"/>
        </w:numPr>
        <w:rPr>
          <w:sz w:val="28"/>
          <w:lang w:val="hr-HR"/>
        </w:rPr>
      </w:pPr>
      <w:r>
        <w:rPr>
          <w:sz w:val="28"/>
          <w:lang w:val="hr-HR"/>
        </w:rPr>
        <w:t>Odvodi</w:t>
      </w:r>
    </w:p>
    <w:p w:rsidR="00BC0FCB" w:rsidRDefault="00BC0FCB" w:rsidP="00BC0FCB">
      <w:pPr>
        <w:jc w:val="both"/>
        <w:rPr>
          <w:sz w:val="28"/>
          <w:lang w:val="hr-HR"/>
        </w:rPr>
      </w:pPr>
      <w:r>
        <w:rPr>
          <w:sz w:val="28"/>
          <w:lang w:val="hr-HR"/>
        </w:rPr>
        <w:t>Odvod je dio gromobranske instalacije koji spaja hvataljku sa uzemljivačem. Odvodi moraju uspostaviti najkraću moguću vezu sa uzemljivačem, po mogućnosti bez promjene pravca, vertikalno.</w:t>
      </w:r>
    </w:p>
    <w:p w:rsidR="00BC0FCB" w:rsidRDefault="00BC0FCB" w:rsidP="00BC0FCB">
      <w:pPr>
        <w:pStyle w:val="ListParagraph"/>
        <w:numPr>
          <w:ilvl w:val="0"/>
          <w:numId w:val="3"/>
        </w:numPr>
        <w:rPr>
          <w:sz w:val="28"/>
          <w:lang w:val="hr-HR"/>
        </w:rPr>
      </w:pPr>
      <w:r w:rsidRPr="00BC0FCB">
        <w:rPr>
          <w:sz w:val="28"/>
          <w:lang w:val="hr-HR"/>
        </w:rPr>
        <w:t>Uzemljivač</w:t>
      </w:r>
      <w:r>
        <w:rPr>
          <w:sz w:val="28"/>
          <w:lang w:val="hr-HR"/>
        </w:rPr>
        <w:t>i</w:t>
      </w:r>
    </w:p>
    <w:p w:rsidR="00BC0FCB" w:rsidRPr="00BC0FCB" w:rsidRDefault="00BC0FCB" w:rsidP="00BC0FCB">
      <w:pPr>
        <w:rPr>
          <w:sz w:val="28"/>
          <w:lang w:val="hr-HR"/>
        </w:rPr>
      </w:pPr>
      <w:r>
        <w:rPr>
          <w:sz w:val="28"/>
          <w:lang w:val="hr-HR"/>
        </w:rPr>
        <w:t>Uzemljivači su u zemlju ukopani metalni dijelovi koji su sa njom u provodnoj vezi. Zemljovodi su vodovi koji povezuju odvode od mjernog spoja sa uzemljivačem. Za zemljovod se upotrebljava pocinkovana čelična traka 30x3,5mm ili 25x4mm.</w:t>
      </w:r>
    </w:p>
    <w:p w:rsidR="00BC0FCB" w:rsidRPr="00BC0FCB" w:rsidRDefault="00BC0FCB" w:rsidP="00BC0FCB">
      <w:pPr>
        <w:pStyle w:val="ListParagraph"/>
        <w:rPr>
          <w:sz w:val="28"/>
          <w:lang w:val="hr-HR"/>
        </w:rPr>
      </w:pPr>
    </w:p>
    <w:p w:rsidR="00BC0FCB" w:rsidRPr="00BC0FCB" w:rsidRDefault="00BC0FCB" w:rsidP="00BC0FCB">
      <w:pPr>
        <w:ind w:left="360"/>
        <w:rPr>
          <w:sz w:val="28"/>
          <w:lang w:val="hr-HR"/>
        </w:rPr>
      </w:pPr>
      <w:bookmarkStart w:id="0" w:name="_GoBack"/>
      <w:bookmarkEnd w:id="0"/>
    </w:p>
    <w:sectPr w:rsidR="00BC0FCB" w:rsidRPr="00BC0F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B6930"/>
    <w:multiLevelType w:val="hybridMultilevel"/>
    <w:tmpl w:val="6A84D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C2EAF"/>
    <w:multiLevelType w:val="hybridMultilevel"/>
    <w:tmpl w:val="2ECA4FB2"/>
    <w:lvl w:ilvl="0" w:tplc="D5C225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60648"/>
    <w:multiLevelType w:val="hybridMultilevel"/>
    <w:tmpl w:val="2C029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E4"/>
    <w:rsid w:val="000405E4"/>
    <w:rsid w:val="00291C48"/>
    <w:rsid w:val="00B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E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405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E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405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2020-04-06T08:02:00Z</dcterms:created>
  <dcterms:modified xsi:type="dcterms:W3CDTF">2020-04-06T08:24:00Z</dcterms:modified>
</cp:coreProperties>
</file>