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692255" w:rsidRPr="008B0FB5" w:rsidRDefault="008B0FB5" w:rsidP="00E10C64">
      <w:pPr>
        <w:spacing w:after="0" w:line="240" w:lineRule="auto"/>
        <w:rPr>
          <w:b/>
          <w:sz w:val="28"/>
          <w:szCs w:val="28"/>
          <w:lang w:val="hr-BA"/>
        </w:rPr>
      </w:pPr>
      <w:r w:rsidRPr="008B0FB5">
        <w:rPr>
          <w:b/>
          <w:sz w:val="28"/>
          <w:szCs w:val="28"/>
          <w:lang w:val="hr-BA"/>
        </w:rPr>
        <w:t>Hrvatski jezik, prof. Slavka Ban</w:t>
      </w:r>
    </w:p>
    <w:p w:rsidR="008B0FB5" w:rsidRDefault="00512B7D" w:rsidP="00E10C64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Četvrtak</w:t>
      </w:r>
      <w:bookmarkStart w:id="0" w:name="_GoBack"/>
      <w:bookmarkEnd w:id="0"/>
      <w:r w:rsidR="00DF1670">
        <w:rPr>
          <w:b/>
          <w:sz w:val="28"/>
          <w:szCs w:val="28"/>
          <w:lang w:val="hr-BA"/>
        </w:rPr>
        <w:t>, 19</w:t>
      </w:r>
      <w:r w:rsidR="008B0FB5">
        <w:rPr>
          <w:b/>
          <w:sz w:val="28"/>
          <w:szCs w:val="28"/>
          <w:lang w:val="hr-BA"/>
        </w:rPr>
        <w:t>.3.202</w:t>
      </w:r>
      <w:r w:rsidR="008B0FB5" w:rsidRPr="008B0FB5">
        <w:rPr>
          <w:b/>
          <w:sz w:val="28"/>
          <w:szCs w:val="28"/>
          <w:lang w:val="hr-BA"/>
        </w:rPr>
        <w:t xml:space="preserve">0. </w:t>
      </w:r>
    </w:p>
    <w:p w:rsidR="00887C70" w:rsidRDefault="00887C70" w:rsidP="00E10C64">
      <w:pPr>
        <w:spacing w:after="0" w:line="240" w:lineRule="auto"/>
        <w:rPr>
          <w:b/>
          <w:sz w:val="28"/>
          <w:szCs w:val="28"/>
          <w:lang w:val="hr-BA"/>
        </w:rPr>
      </w:pPr>
    </w:p>
    <w:p w:rsidR="008B0FB5" w:rsidRPr="00DF1670" w:rsidRDefault="008B0FB5" w:rsidP="00E10C64">
      <w:pPr>
        <w:spacing w:after="0" w:line="240" w:lineRule="auto"/>
        <w:rPr>
          <w:b/>
          <w:sz w:val="24"/>
          <w:szCs w:val="24"/>
          <w:lang w:val="hr-BA"/>
        </w:rPr>
      </w:pPr>
      <w:r w:rsidRPr="00DF1670">
        <w:rPr>
          <w:b/>
          <w:sz w:val="24"/>
          <w:szCs w:val="24"/>
          <w:lang w:val="hr-BA"/>
        </w:rPr>
        <w:t xml:space="preserve">Odjel </w:t>
      </w:r>
      <w:proofErr w:type="spellStart"/>
      <w:r w:rsidRPr="00DF1670">
        <w:rPr>
          <w:b/>
          <w:sz w:val="24"/>
          <w:szCs w:val="24"/>
          <w:lang w:val="hr-BA"/>
        </w:rPr>
        <w:t>II</w:t>
      </w:r>
      <w:r w:rsidR="00DF1670" w:rsidRPr="00DF1670">
        <w:rPr>
          <w:b/>
          <w:sz w:val="24"/>
          <w:szCs w:val="24"/>
          <w:vertAlign w:val="subscript"/>
          <w:lang w:val="hr-BA"/>
        </w:rPr>
        <w:t>b</w:t>
      </w:r>
      <w:proofErr w:type="spellEnd"/>
      <w:r w:rsidRPr="00DF1670">
        <w:rPr>
          <w:b/>
          <w:sz w:val="24"/>
          <w:szCs w:val="24"/>
          <w:vertAlign w:val="subscript"/>
          <w:lang w:val="hr-BA"/>
        </w:rPr>
        <w:t xml:space="preserve">, </w:t>
      </w:r>
      <w:r w:rsidR="00DF1670" w:rsidRPr="00DF1670">
        <w:rPr>
          <w:b/>
          <w:sz w:val="24"/>
          <w:szCs w:val="24"/>
          <w:vertAlign w:val="subscript"/>
          <w:lang w:val="hr-BA"/>
        </w:rPr>
        <w:t>2</w:t>
      </w:r>
      <w:r w:rsidRPr="00DF1670">
        <w:rPr>
          <w:b/>
          <w:sz w:val="24"/>
          <w:szCs w:val="24"/>
          <w:vertAlign w:val="subscript"/>
          <w:lang w:val="hr-BA"/>
        </w:rPr>
        <w:t xml:space="preserve">     </w:t>
      </w:r>
      <w:r w:rsidR="00F96447" w:rsidRPr="00DF1670">
        <w:rPr>
          <w:b/>
          <w:sz w:val="24"/>
          <w:szCs w:val="24"/>
          <w:lang w:val="hr-BA"/>
        </w:rPr>
        <w:t>(2</w:t>
      </w:r>
      <w:r w:rsidRPr="00DF1670">
        <w:rPr>
          <w:b/>
          <w:sz w:val="24"/>
          <w:szCs w:val="24"/>
          <w:lang w:val="hr-BA"/>
        </w:rPr>
        <w:t xml:space="preserve"> sat</w:t>
      </w:r>
      <w:r w:rsidR="00F96447" w:rsidRPr="00DF1670">
        <w:rPr>
          <w:b/>
          <w:sz w:val="24"/>
          <w:szCs w:val="24"/>
          <w:lang w:val="hr-BA"/>
        </w:rPr>
        <w:t>a</w:t>
      </w:r>
      <w:r w:rsidRPr="00DF1670">
        <w:rPr>
          <w:b/>
          <w:sz w:val="24"/>
          <w:szCs w:val="24"/>
          <w:lang w:val="hr-BA"/>
        </w:rPr>
        <w:t xml:space="preserve">) 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1. SAT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Prisjetiti se  čijih pisaca smo najviš</w:t>
      </w:r>
      <w:r w:rsidRPr="00DF1670">
        <w:rPr>
          <w:sz w:val="24"/>
          <w:szCs w:val="24"/>
          <w:lang w:val="hr-BA"/>
        </w:rPr>
        <w:t>e naveli kao predstavnike europskog realizma.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Ako sm</w:t>
      </w:r>
      <w:r>
        <w:rPr>
          <w:sz w:val="24"/>
          <w:szCs w:val="24"/>
          <w:lang w:val="hr-BA"/>
        </w:rPr>
        <w:t>o zaboravili, pogledati u bilježnicu ili u udž</w:t>
      </w:r>
      <w:r w:rsidRPr="00DF1670">
        <w:rPr>
          <w:sz w:val="24"/>
          <w:szCs w:val="24"/>
          <w:lang w:val="hr-BA"/>
        </w:rPr>
        <w:t>benik na str. 146.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Proč</w:t>
      </w:r>
      <w:r w:rsidRPr="00DF1670">
        <w:rPr>
          <w:sz w:val="24"/>
          <w:szCs w:val="24"/>
          <w:lang w:val="hr-BA"/>
        </w:rPr>
        <w:t xml:space="preserve">itati o </w:t>
      </w:r>
      <w:proofErr w:type="spellStart"/>
      <w:r w:rsidRPr="00DF1670">
        <w:rPr>
          <w:sz w:val="24"/>
          <w:szCs w:val="24"/>
          <w:lang w:val="hr-BA"/>
        </w:rPr>
        <w:t>Nikolaju</w:t>
      </w:r>
      <w:proofErr w:type="spellEnd"/>
      <w:r w:rsidRPr="00DF1670">
        <w:rPr>
          <w:sz w:val="24"/>
          <w:szCs w:val="24"/>
          <w:lang w:val="hr-BA"/>
        </w:rPr>
        <w:t xml:space="preserve"> </w:t>
      </w:r>
      <w:proofErr w:type="spellStart"/>
      <w:r w:rsidRPr="00DF1670">
        <w:rPr>
          <w:sz w:val="24"/>
          <w:szCs w:val="24"/>
          <w:lang w:val="hr-BA"/>
        </w:rPr>
        <w:t>Vasiljevič</w:t>
      </w:r>
      <w:r>
        <w:rPr>
          <w:sz w:val="24"/>
          <w:szCs w:val="24"/>
          <w:lang w:val="hr-BA"/>
        </w:rPr>
        <w:t>u</w:t>
      </w:r>
      <w:proofErr w:type="spellEnd"/>
      <w:r>
        <w:rPr>
          <w:sz w:val="24"/>
          <w:szCs w:val="24"/>
          <w:lang w:val="hr-BA"/>
        </w:rPr>
        <w:t xml:space="preserve"> Gogolju na str. 168 i zabilježiti ukratko o ž</w:t>
      </w:r>
      <w:r w:rsidRPr="00DF1670">
        <w:rPr>
          <w:sz w:val="24"/>
          <w:szCs w:val="24"/>
          <w:lang w:val="hr-BA"/>
        </w:rPr>
        <w:t>ivotu i djelu.</w:t>
      </w:r>
    </w:p>
    <w:p w:rsidR="00F96447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 xml:space="preserve">- </w:t>
      </w:r>
      <w:r>
        <w:rPr>
          <w:sz w:val="24"/>
          <w:szCs w:val="24"/>
          <w:lang w:val="hr-BA"/>
        </w:rPr>
        <w:t>Pročitati paž</w:t>
      </w:r>
      <w:r w:rsidRPr="00DF1670">
        <w:rPr>
          <w:sz w:val="24"/>
          <w:szCs w:val="24"/>
          <w:lang w:val="hr-BA"/>
        </w:rPr>
        <w:t>ljivo ulomke iz Kabanice.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2. SAT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Odrediti temu pripov</w:t>
      </w:r>
      <w:r>
        <w:rPr>
          <w:sz w:val="24"/>
          <w:szCs w:val="24"/>
          <w:lang w:val="hr-BA"/>
        </w:rPr>
        <w:t>i</w:t>
      </w:r>
      <w:r w:rsidRPr="00DF1670">
        <w:rPr>
          <w:sz w:val="24"/>
          <w:szCs w:val="24"/>
          <w:lang w:val="hr-BA"/>
        </w:rPr>
        <w:t>jetke.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Zbog č</w:t>
      </w:r>
      <w:r w:rsidRPr="00DF1670">
        <w:rPr>
          <w:sz w:val="24"/>
          <w:szCs w:val="24"/>
          <w:lang w:val="hr-BA"/>
        </w:rPr>
        <w:t>ega je naslov Kabanica?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Tko je glavni lik?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Kakva osjećanja budi u č</w:t>
      </w:r>
      <w:r w:rsidRPr="00DF1670">
        <w:rPr>
          <w:sz w:val="24"/>
          <w:szCs w:val="24"/>
          <w:lang w:val="hr-BA"/>
        </w:rPr>
        <w:t>itatelju?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Sto ga čini komičnim, a sto tragič</w:t>
      </w:r>
      <w:r w:rsidRPr="00DF1670">
        <w:rPr>
          <w:sz w:val="24"/>
          <w:szCs w:val="24"/>
          <w:lang w:val="hr-BA"/>
        </w:rPr>
        <w:t>nim likom?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</w:t>
      </w:r>
      <w:r>
        <w:rPr>
          <w:sz w:val="24"/>
          <w:szCs w:val="24"/>
          <w:lang w:val="hr-BA"/>
        </w:rPr>
        <w:t xml:space="preserve"> Kako su prikazani odnosi u druš</w:t>
      </w:r>
      <w:r w:rsidRPr="00DF1670">
        <w:rPr>
          <w:sz w:val="24"/>
          <w:szCs w:val="24"/>
          <w:lang w:val="hr-BA"/>
        </w:rPr>
        <w:t>tvu?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Kako se ljudi danas odnose jedni prema drugima?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-J</w:t>
      </w:r>
      <w:r>
        <w:rPr>
          <w:sz w:val="24"/>
          <w:szCs w:val="24"/>
          <w:lang w:val="hr-BA"/>
        </w:rPr>
        <w:t>e li današnje društvo humanije?</w:t>
      </w:r>
    </w:p>
    <w:p w:rsidR="00DF1670" w:rsidRPr="00DF1670" w:rsidRDefault="00DF1670" w:rsidP="00DF1670">
      <w:pPr>
        <w:spacing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Nakon sto napišemo svoje mišljenje pročitati saž</w:t>
      </w:r>
      <w:r w:rsidRPr="00DF1670">
        <w:rPr>
          <w:sz w:val="24"/>
          <w:szCs w:val="24"/>
          <w:lang w:val="hr-BA"/>
        </w:rPr>
        <w:t>etak (zatamnjeni dio) i usporediti ga sa svojim odgovorima.</w:t>
      </w:r>
    </w:p>
    <w:p w:rsidR="00DF1670" w:rsidRPr="00DF1670" w:rsidRDefault="00DF1670" w:rsidP="00DF1670">
      <w:pPr>
        <w:spacing w:after="0" w:line="240" w:lineRule="auto"/>
        <w:rPr>
          <w:b/>
          <w:sz w:val="24"/>
          <w:szCs w:val="24"/>
          <w:lang w:val="hr-BA"/>
        </w:rPr>
      </w:pPr>
      <w:r w:rsidRPr="00DF1670">
        <w:rPr>
          <w:b/>
          <w:sz w:val="24"/>
          <w:szCs w:val="24"/>
          <w:lang w:val="hr-BA"/>
        </w:rPr>
        <w:t>Odjel IV</w:t>
      </w:r>
      <w:r w:rsidR="00F96447" w:rsidRPr="00DF1670">
        <w:rPr>
          <w:b/>
          <w:sz w:val="24"/>
          <w:szCs w:val="24"/>
          <w:vertAlign w:val="subscript"/>
          <w:lang w:val="hr-BA"/>
        </w:rPr>
        <w:t>1</w:t>
      </w:r>
      <w:r w:rsidR="00E10C64" w:rsidRPr="00DF1670">
        <w:rPr>
          <w:b/>
          <w:sz w:val="24"/>
          <w:szCs w:val="24"/>
          <w:vertAlign w:val="subscript"/>
          <w:lang w:val="hr-BA"/>
        </w:rPr>
        <w:t xml:space="preserve"> </w:t>
      </w:r>
      <w:r w:rsidR="00223B21" w:rsidRPr="00DF1670">
        <w:rPr>
          <w:b/>
          <w:sz w:val="24"/>
          <w:szCs w:val="24"/>
          <w:vertAlign w:val="subscript"/>
          <w:lang w:val="hr-BA"/>
        </w:rPr>
        <w:t xml:space="preserve"> </w:t>
      </w:r>
      <w:r w:rsidRPr="00DF1670">
        <w:rPr>
          <w:b/>
          <w:sz w:val="24"/>
          <w:szCs w:val="24"/>
          <w:lang w:val="hr-BA"/>
        </w:rPr>
        <w:t>(1</w:t>
      </w:r>
      <w:r w:rsidR="00E10C64" w:rsidRPr="00DF1670">
        <w:rPr>
          <w:b/>
          <w:sz w:val="24"/>
          <w:szCs w:val="24"/>
          <w:lang w:val="hr-BA"/>
        </w:rPr>
        <w:t xml:space="preserve"> sat) </w:t>
      </w:r>
      <w:r>
        <w:rPr>
          <w:b/>
          <w:sz w:val="24"/>
          <w:szCs w:val="24"/>
          <w:lang w:val="hr-BA"/>
        </w:rPr>
        <w:t>+ Odjel 4</w:t>
      </w:r>
      <w:r w:rsidRPr="00DF1670">
        <w:rPr>
          <w:b/>
          <w:sz w:val="24"/>
          <w:szCs w:val="24"/>
          <w:vertAlign w:val="subscript"/>
          <w:lang w:val="hr-BA"/>
        </w:rPr>
        <w:t>1</w:t>
      </w:r>
      <w:r>
        <w:rPr>
          <w:b/>
          <w:sz w:val="24"/>
          <w:szCs w:val="24"/>
          <w:vertAlign w:val="subscript"/>
          <w:lang w:val="hr-BA"/>
        </w:rPr>
        <w:t xml:space="preserve"> </w:t>
      </w:r>
      <w:r>
        <w:rPr>
          <w:b/>
          <w:sz w:val="24"/>
          <w:szCs w:val="24"/>
          <w:lang w:val="hr-BA"/>
        </w:rPr>
        <w:t xml:space="preserve">(1 sat) 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Frazemi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Ponoviti sto je leksikologija, koje su njene grane te cime se bavi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(ako ne znamo, pogledati</w:t>
      </w:r>
      <w:r>
        <w:rPr>
          <w:sz w:val="24"/>
          <w:szCs w:val="24"/>
          <w:lang w:val="hr-BA"/>
        </w:rPr>
        <w:t xml:space="preserve"> u bilježnici ili u udžbeniku).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Sto bi bili frazemi?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 xml:space="preserve">- Navesti nekoliko izraza. 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</w:t>
      </w:r>
      <w:r>
        <w:rPr>
          <w:sz w:val="24"/>
          <w:szCs w:val="24"/>
          <w:lang w:val="hr-BA"/>
        </w:rPr>
        <w:t xml:space="preserve"> Pogledati izraze navedene u udžbeniku na poč</w:t>
      </w:r>
      <w:r w:rsidRPr="00DF1670">
        <w:rPr>
          <w:sz w:val="24"/>
          <w:szCs w:val="24"/>
          <w:lang w:val="hr-BA"/>
        </w:rPr>
        <w:t xml:space="preserve">etku 258. strane i na 260. strani. 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Pokusati te izraze zamijeniti jednom rijeci</w:t>
      </w:r>
      <w:r>
        <w:rPr>
          <w:sz w:val="24"/>
          <w:szCs w:val="24"/>
          <w:lang w:val="hr-BA"/>
        </w:rPr>
        <w:t>, a da se znač</w:t>
      </w:r>
      <w:r w:rsidRPr="00DF1670">
        <w:rPr>
          <w:sz w:val="24"/>
          <w:szCs w:val="24"/>
          <w:lang w:val="hr-BA"/>
        </w:rPr>
        <w:t xml:space="preserve">enje ne promijeni. 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Prepisati definiciju frazema (zatamnjena na dnu 258. strane).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N</w:t>
      </w:r>
      <w:r>
        <w:rPr>
          <w:sz w:val="24"/>
          <w:szCs w:val="24"/>
          <w:lang w:val="hr-BA"/>
        </w:rPr>
        <w:t>apisati 3 primjera frazema izraž</w:t>
      </w:r>
      <w:r w:rsidRPr="00DF1670">
        <w:rPr>
          <w:sz w:val="24"/>
          <w:szCs w:val="24"/>
          <w:lang w:val="hr-BA"/>
        </w:rPr>
        <w:t>enih sintagmom.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N</w:t>
      </w:r>
      <w:r>
        <w:rPr>
          <w:sz w:val="24"/>
          <w:szCs w:val="24"/>
          <w:lang w:val="hr-BA"/>
        </w:rPr>
        <w:t>apisati 3 primjera frazema izraženih reč</w:t>
      </w:r>
      <w:r w:rsidRPr="00DF1670">
        <w:rPr>
          <w:sz w:val="24"/>
          <w:szCs w:val="24"/>
          <w:lang w:val="hr-BA"/>
        </w:rPr>
        <w:t>enicom.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Napisati 3 primjera nacionalnih frazema.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 xml:space="preserve">- Napisati 3 </w:t>
      </w:r>
      <w:r>
        <w:rPr>
          <w:sz w:val="24"/>
          <w:szCs w:val="24"/>
          <w:lang w:val="hr-BA"/>
        </w:rPr>
        <w:t xml:space="preserve">primjera za </w:t>
      </w:r>
      <w:proofErr w:type="spellStart"/>
      <w:r>
        <w:rPr>
          <w:sz w:val="24"/>
          <w:szCs w:val="24"/>
          <w:lang w:val="hr-BA"/>
        </w:rPr>
        <w:t>opć</w:t>
      </w:r>
      <w:r w:rsidRPr="00DF1670">
        <w:rPr>
          <w:sz w:val="24"/>
          <w:szCs w:val="24"/>
          <w:lang w:val="hr-BA"/>
        </w:rPr>
        <w:t>ekulturne</w:t>
      </w:r>
      <w:proofErr w:type="spellEnd"/>
      <w:r w:rsidRPr="00DF1670">
        <w:rPr>
          <w:sz w:val="24"/>
          <w:szCs w:val="24"/>
          <w:lang w:val="hr-BA"/>
        </w:rPr>
        <w:t xml:space="preserve"> frazeme. </w:t>
      </w:r>
    </w:p>
    <w:p w:rsidR="00887C70" w:rsidRPr="00DF1670" w:rsidRDefault="00DF1670" w:rsidP="00DF1670">
      <w:pPr>
        <w:spacing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(Potražiti pomoć</w:t>
      </w:r>
      <w:r w:rsidRPr="00DF1670">
        <w:rPr>
          <w:sz w:val="24"/>
          <w:szCs w:val="24"/>
          <w:lang w:val="hr-BA"/>
        </w:rPr>
        <w:t xml:space="preserve"> u lekciji)</w:t>
      </w:r>
    </w:p>
    <w:p w:rsidR="00887C70" w:rsidRPr="00DF1670" w:rsidRDefault="00DF1670" w:rsidP="00E10C64">
      <w:pPr>
        <w:spacing w:after="0" w:line="240" w:lineRule="auto"/>
        <w:rPr>
          <w:sz w:val="28"/>
          <w:szCs w:val="28"/>
          <w:lang w:val="hr-BA"/>
        </w:rPr>
      </w:pPr>
      <w:r>
        <w:rPr>
          <w:b/>
          <w:sz w:val="24"/>
          <w:szCs w:val="24"/>
          <w:lang w:val="hr-BA"/>
        </w:rPr>
        <w:t>Odjel 3</w:t>
      </w:r>
      <w:r w:rsidRPr="00DF1670">
        <w:rPr>
          <w:b/>
          <w:sz w:val="24"/>
          <w:szCs w:val="24"/>
          <w:vertAlign w:val="subscript"/>
          <w:lang w:val="hr-BA"/>
        </w:rPr>
        <w:t xml:space="preserve">1  </w:t>
      </w:r>
      <w:r w:rsidRPr="00DF1670">
        <w:rPr>
          <w:b/>
          <w:sz w:val="24"/>
          <w:szCs w:val="24"/>
          <w:lang w:val="hr-BA"/>
        </w:rPr>
        <w:t>(1 sat</w:t>
      </w:r>
      <w:r>
        <w:rPr>
          <w:b/>
          <w:sz w:val="24"/>
          <w:szCs w:val="24"/>
          <w:lang w:val="hr-BA"/>
        </w:rPr>
        <w:t>)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VLADIMIR VIDRIĆ, PEJZAŽ II.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Izražajno proč</w:t>
      </w:r>
      <w:r w:rsidRPr="00DF1670">
        <w:rPr>
          <w:sz w:val="24"/>
          <w:szCs w:val="24"/>
          <w:lang w:val="hr-BA"/>
        </w:rPr>
        <w:t>itati (glasno) pjesmu</w:t>
      </w:r>
      <w:r>
        <w:rPr>
          <w:sz w:val="24"/>
          <w:szCs w:val="24"/>
          <w:lang w:val="hr-BA"/>
        </w:rPr>
        <w:t xml:space="preserve"> Pejzaž I., a zatim Pejzaž II. 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U koje doba dana pjesnik promatra krajolik u pjesmi Pejzaž I, a u koje u pjesmi Pejzaž II.?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 xml:space="preserve">- </w:t>
      </w:r>
      <w:r>
        <w:rPr>
          <w:sz w:val="24"/>
          <w:szCs w:val="24"/>
          <w:lang w:val="hr-BA"/>
        </w:rPr>
        <w:t>Koji pejzaž mož</w:t>
      </w:r>
      <w:r w:rsidRPr="00DF1670">
        <w:rPr>
          <w:sz w:val="24"/>
          <w:szCs w:val="24"/>
          <w:lang w:val="hr-BA"/>
        </w:rPr>
        <w:t>emo prenijeti na slikarsko platno?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Zbog čega pejzaž II. ne mož</w:t>
      </w:r>
      <w:r w:rsidRPr="00DF1670">
        <w:rPr>
          <w:sz w:val="24"/>
          <w:szCs w:val="24"/>
          <w:lang w:val="hr-BA"/>
        </w:rPr>
        <w:t>emo naslikati, sto znaci da je Pejzaž II. narativna pjesma.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Obrati pozornost na razliku u uporabi glagolskih oblika u Pejzažu I. i Pejzažu II.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Sto još pridonosi dinamič</w:t>
      </w:r>
      <w:r w:rsidRPr="00DF1670">
        <w:rPr>
          <w:sz w:val="24"/>
          <w:szCs w:val="24"/>
          <w:lang w:val="hr-BA"/>
        </w:rPr>
        <w:t>nosti pjesme?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S kim pjesnik vodi dijalog?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 w:rsidRPr="00DF1670">
        <w:rPr>
          <w:sz w:val="24"/>
          <w:szCs w:val="24"/>
          <w:lang w:val="hr-BA"/>
        </w:rPr>
        <w:t>- G</w:t>
      </w:r>
      <w:r>
        <w:rPr>
          <w:sz w:val="24"/>
          <w:szCs w:val="24"/>
          <w:lang w:val="hr-BA"/>
        </w:rPr>
        <w:t>dje u pjesmi ima simboličnosti?</w:t>
      </w:r>
    </w:p>
    <w:p w:rsidR="00DF1670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Proč</w:t>
      </w:r>
      <w:r w:rsidRPr="00DF1670">
        <w:rPr>
          <w:sz w:val="24"/>
          <w:szCs w:val="24"/>
          <w:lang w:val="hr-BA"/>
        </w:rPr>
        <w:t>itaj usporedbu ovih pjesama (zatamnjeni tekst- Ivo Frangeš).</w:t>
      </w:r>
    </w:p>
    <w:p w:rsidR="008B0FB5" w:rsidRPr="00DF1670" w:rsidRDefault="00DF1670" w:rsidP="00DF1670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- Proč</w:t>
      </w:r>
      <w:r w:rsidRPr="00DF1670">
        <w:rPr>
          <w:sz w:val="24"/>
          <w:szCs w:val="24"/>
          <w:lang w:val="hr-BA"/>
        </w:rPr>
        <w:t xml:space="preserve">itati pjesmu </w:t>
      </w:r>
      <w:proofErr w:type="spellStart"/>
      <w:r w:rsidRPr="00DF1670">
        <w:rPr>
          <w:sz w:val="24"/>
          <w:szCs w:val="24"/>
          <w:lang w:val="hr-BA"/>
        </w:rPr>
        <w:t>Adieu</w:t>
      </w:r>
      <w:proofErr w:type="spellEnd"/>
      <w:r w:rsidRPr="00DF1670">
        <w:rPr>
          <w:sz w:val="24"/>
          <w:szCs w:val="24"/>
          <w:lang w:val="hr-BA"/>
        </w:rPr>
        <w:t xml:space="preserve"> i svoj doživljaj usporediti s viđenjem Antuna Barca.</w:t>
      </w:r>
    </w:p>
    <w:sectPr w:rsidR="008B0FB5" w:rsidRPr="00DF1670" w:rsidSect="00E10C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B5"/>
    <w:rsid w:val="00223B21"/>
    <w:rsid w:val="00512B7D"/>
    <w:rsid w:val="00692255"/>
    <w:rsid w:val="00887C70"/>
    <w:rsid w:val="008B0FB5"/>
    <w:rsid w:val="0097625C"/>
    <w:rsid w:val="00DF1670"/>
    <w:rsid w:val="00E10C64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1819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3</cp:revision>
  <dcterms:created xsi:type="dcterms:W3CDTF">2020-03-19T20:17:00Z</dcterms:created>
  <dcterms:modified xsi:type="dcterms:W3CDTF">2020-03-19T20:24:00Z</dcterms:modified>
</cp:coreProperties>
</file>