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E65AA3" w:rsidP="00E65AA3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>
        <w:rPr>
          <w:rFonts w:ascii="Times New Roman" w:hAnsi="Times New Roman" w:cs="Times New Roman"/>
          <w:sz w:val="40"/>
          <w:szCs w:val="40"/>
          <w:lang w:val="bs-Latn-BA"/>
        </w:rPr>
        <w:t>Prijenos mjernih signala</w:t>
      </w:r>
    </w:p>
    <w:p w:rsidR="00E65AA3" w:rsidRPr="00E65AA3" w:rsidRDefault="00E65AA3" w:rsidP="00E65AA3">
      <w:pPr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</w:pPr>
      <w:r w:rsidRPr="00E65AA3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Obrada novog sadržaja; 13.3. 2020.</w:t>
      </w:r>
    </w:p>
    <w:p w:rsidR="00E65AA3" w:rsidRDefault="00E65AA3" w:rsidP="00E65AA3">
      <w:pPr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</w:pPr>
      <w:r w:rsidRPr="00E65AA3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Automatsko vođenje procesa – III</w:t>
      </w:r>
      <w:r w:rsidRPr="00E65AA3">
        <w:rPr>
          <w:rFonts w:ascii="Times New Roman" w:hAnsi="Times New Roman" w:cs="Times New Roman"/>
          <w:b/>
          <w:color w:val="0070C0"/>
          <w:sz w:val="24"/>
          <w:szCs w:val="24"/>
          <w:vertAlign w:val="subscript"/>
          <w:lang w:val="bs-Latn-BA"/>
        </w:rPr>
        <w:t>1</w:t>
      </w:r>
      <w:r w:rsidRPr="00E65AA3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 xml:space="preserve"> odjel</w:t>
      </w:r>
    </w:p>
    <w:p w:rsidR="00E65AA3" w:rsidRDefault="00E65AA3" w:rsidP="00E65AA3">
      <w:pPr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</w:pPr>
    </w:p>
    <w:p w:rsidR="00414183" w:rsidRPr="005A0E56" w:rsidRDefault="00E65AA3" w:rsidP="00E65AA3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5A0E56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(mat.za učenje str.34.) i odgovoriti na pitanja za ponavljanje.</w:t>
      </w:r>
    </w:p>
    <w:p w:rsidR="00414183" w:rsidRDefault="00414183" w:rsidP="00E65AA3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414183" w:rsidRDefault="00414183" w:rsidP="00E65AA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Osnovni pojmovi: </w:t>
      </w:r>
      <w:r w:rsidR="005A0E56">
        <w:rPr>
          <w:rFonts w:ascii="Times New Roman" w:hAnsi="Times New Roman" w:cs="Times New Roman"/>
          <w:sz w:val="24"/>
          <w:szCs w:val="24"/>
          <w:lang w:val="bs-Latn-BA"/>
        </w:rPr>
        <w:t>Žična veza, naponske smetnje, šumovi, radio veza, frekvencijska modulacija, osnovne frekvencije.</w:t>
      </w:r>
      <w:bookmarkStart w:id="0" w:name="_GoBack"/>
      <w:bookmarkEnd w:id="0"/>
    </w:p>
    <w:p w:rsidR="00414183" w:rsidRDefault="00414183" w:rsidP="00E65AA3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414183" w:rsidRDefault="00414183" w:rsidP="00E65AA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Sadržaj:</w:t>
      </w:r>
    </w:p>
    <w:p w:rsidR="00414183" w:rsidRDefault="00414183" w:rsidP="0041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Prijenos mjernih signala između jedinica uređaja</w:t>
      </w:r>
    </w:p>
    <w:p w:rsidR="00414183" w:rsidRDefault="00414183" w:rsidP="0041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Prijenos na daljinu : </w:t>
      </w:r>
    </w:p>
    <w:p w:rsidR="00414183" w:rsidRDefault="00414183" w:rsidP="00414183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žična veza</w:t>
      </w:r>
    </w:p>
    <w:p w:rsidR="00414183" w:rsidRDefault="00414183" w:rsidP="00414183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radio veza</w:t>
      </w:r>
    </w:p>
    <w:p w:rsidR="00414183" w:rsidRDefault="00414183" w:rsidP="0041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Zaštita od smetnji:</w:t>
      </w:r>
    </w:p>
    <w:p w:rsidR="00414183" w:rsidRDefault="00414183" w:rsidP="00414183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pretvorba kontinuiranog signala u impulsni</w:t>
      </w:r>
    </w:p>
    <w:p w:rsidR="00414183" w:rsidRDefault="00414183" w:rsidP="00414183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frekvencijska modulacija</w:t>
      </w:r>
    </w:p>
    <w:p w:rsidR="00414183" w:rsidRPr="00414183" w:rsidRDefault="00414183" w:rsidP="00414183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</w:t>
      </w:r>
    </w:p>
    <w:p w:rsidR="00414183" w:rsidRDefault="00414183" w:rsidP="00E65AA3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E65AA3" w:rsidRDefault="00E65AA3" w:rsidP="00E65AA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Ponavljanje</w:t>
      </w:r>
    </w:p>
    <w:p w:rsidR="00E65AA3" w:rsidRDefault="00E65AA3" w:rsidP="00E65A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 čega ovisi prijenos  mjernih signala između jedinica uređaja?</w:t>
      </w:r>
    </w:p>
    <w:p w:rsidR="00E65AA3" w:rsidRDefault="00E65AA3" w:rsidP="00E65A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Što se događa pri prijenosu signala na veće udaljenosti?</w:t>
      </w:r>
    </w:p>
    <w:p w:rsidR="00E65AA3" w:rsidRDefault="00E65AA3" w:rsidP="00E65A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Koje su mogućnosti izbjegavanja smetnji pri prijenosu signala?</w:t>
      </w:r>
    </w:p>
    <w:p w:rsidR="00E65AA3" w:rsidRDefault="00414183" w:rsidP="00E65A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Objasniti pretvorbu kontinuiranog mjernog signala u impulsni.</w:t>
      </w:r>
    </w:p>
    <w:p w:rsidR="00414183" w:rsidRPr="00E65AA3" w:rsidRDefault="00414183" w:rsidP="00E65A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Objasniti prijenos radio vezom i radio- telemetrijski sustav.</w:t>
      </w:r>
    </w:p>
    <w:sectPr w:rsidR="00414183" w:rsidRPr="00E65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489E"/>
    <w:multiLevelType w:val="hybridMultilevel"/>
    <w:tmpl w:val="B1DA99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77B4A"/>
    <w:multiLevelType w:val="hybridMultilevel"/>
    <w:tmpl w:val="77F21E22"/>
    <w:lvl w:ilvl="0" w:tplc="10527C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A3"/>
    <w:rsid w:val="00414183"/>
    <w:rsid w:val="004A19BE"/>
    <w:rsid w:val="005A0E56"/>
    <w:rsid w:val="00D759D5"/>
    <w:rsid w:val="00E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2020-03-17T18:40:00Z</dcterms:created>
  <dcterms:modified xsi:type="dcterms:W3CDTF">2020-03-17T19:03:00Z</dcterms:modified>
</cp:coreProperties>
</file>