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CF2090" w:rsidP="00CF2090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CF2090">
        <w:rPr>
          <w:rFonts w:ascii="Times New Roman" w:hAnsi="Times New Roman" w:cs="Times New Roman"/>
          <w:sz w:val="40"/>
          <w:szCs w:val="40"/>
          <w:lang w:val="bs-Latn-BA"/>
        </w:rPr>
        <w:t>Meko lemljenje</w:t>
      </w:r>
    </w:p>
    <w:p w:rsidR="00595009" w:rsidRDefault="00595009" w:rsidP="00CF2090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 wp14:anchorId="7F878BA3" wp14:editId="3AD31089">
            <wp:extent cx="2238375" cy="1375637"/>
            <wp:effectExtent l="0" t="0" r="0" b="0"/>
            <wp:docPr id="4" name="Picture 4" descr="https://e-radionica.com/wp/hrvatski/wp-content/uploads/sites/3/2017/01/solder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-radionica.com/wp/hrvatski/wp-content/uploads/sites/3/2017/01/solder-c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35" cy="137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90" w:rsidRPr="00CF2090" w:rsidRDefault="00CF2090" w:rsidP="002451BF">
      <w:pPr>
        <w:tabs>
          <w:tab w:val="left" w:pos="5400"/>
        </w:tabs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CF209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13.3.2020.</w:t>
      </w:r>
      <w:r w:rsidR="002451B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  <w:r w:rsidR="0059500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                                            </w:t>
      </w:r>
      <w:r w:rsidR="002451B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ab/>
      </w:r>
    </w:p>
    <w:p w:rsidR="00CF2090" w:rsidRDefault="00CF2090" w:rsidP="00CF2090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Tehnologija obrade i montaže – </w:t>
      </w:r>
      <w:r w:rsidRPr="00CF209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I</w:t>
      </w:r>
      <w:r w:rsidRPr="00CF2090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b</w:t>
      </w:r>
      <w:r w:rsidRPr="00CF2090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</w:p>
    <w:p w:rsidR="008B310A" w:rsidRDefault="008B310A" w:rsidP="00CF2090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8B310A" w:rsidRPr="002451BF" w:rsidRDefault="008B310A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(udžbenik str. 90 i 91) i odgovoriti na pitanja.</w:t>
      </w:r>
      <w:r w:rsidR="002451BF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</w:p>
    <w:p w:rsidR="008B310A" w:rsidRDefault="008B310A" w:rsidP="00CF2090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CF2090" w:rsidRDefault="008B310A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Osnovni pojmovi:</w:t>
      </w:r>
    </w:p>
    <w:p w:rsidR="008B310A" w:rsidRDefault="008B310A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Lemljenje- spajanje više metalnih dijelova pomoću drugog metala ili legure.</w:t>
      </w:r>
    </w:p>
    <w:p w:rsidR="008B310A" w:rsidRDefault="008B310A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Lem – dodani metal ili legura kojom se vrši spajanje; spoj dobiven lemljenjem.</w:t>
      </w:r>
    </w:p>
    <w:p w:rsidR="008B310A" w:rsidRPr="008B310A" w:rsidRDefault="008B310A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CF2090" w:rsidRDefault="00CF2090" w:rsidP="00CF2090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Sadržaj: </w:t>
      </w:r>
    </w:p>
    <w:p w:rsidR="00CF2090" w:rsidRPr="00CF2090" w:rsidRDefault="00CF2090" w:rsidP="00CF2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Procesi pri lemljenju:</w:t>
      </w:r>
    </w:p>
    <w:p w:rsidR="00CF2090" w:rsidRPr="00CF2090" w:rsidRDefault="00CF2090" w:rsidP="00CF2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Loše lemljenje</w:t>
      </w:r>
    </w:p>
    <w:p w:rsidR="00CF2090" w:rsidRPr="00CF2090" w:rsidRDefault="00CF2090" w:rsidP="00CF2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Normalno lemljenje</w:t>
      </w:r>
    </w:p>
    <w:p w:rsidR="00CF2090" w:rsidRPr="00CF2090" w:rsidRDefault="00CF2090" w:rsidP="00CF20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Potpuno lemljenje</w:t>
      </w:r>
    </w:p>
    <w:p w:rsidR="00CF2090" w:rsidRPr="00CF2090" w:rsidRDefault="00CF2090" w:rsidP="00CF2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Najvažniji preduvjeti za potpuno i kvalitetno spajanje</w:t>
      </w:r>
    </w:p>
    <w:p w:rsidR="00CF2090" w:rsidRPr="008B310A" w:rsidRDefault="00CF2090" w:rsidP="00CF2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Meki lem (radna temperatura, spojevi primjena</w:t>
      </w:r>
      <w:r w:rsidR="008B310A">
        <w:rPr>
          <w:rFonts w:ascii="Times New Roman" w:hAnsi="Times New Roman" w:cs="Times New Roman"/>
          <w:sz w:val="24"/>
          <w:szCs w:val="24"/>
          <w:lang w:val="bs-Latn-BA"/>
        </w:rPr>
        <w:t>, materijali)</w:t>
      </w:r>
    </w:p>
    <w:p w:rsidR="008B310A" w:rsidRPr="002451BF" w:rsidRDefault="008B310A" w:rsidP="00CF2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Izvođenje mekog lemljenja</w:t>
      </w:r>
    </w:p>
    <w:p w:rsidR="002451BF" w:rsidRPr="008B310A" w:rsidRDefault="002451BF" w:rsidP="002451BF">
      <w:pPr>
        <w:pStyle w:val="ListParagrap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B310A" w:rsidRDefault="008B310A" w:rsidP="008B310A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B310A" w:rsidRDefault="008B310A" w:rsidP="008B310A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451BF" w:rsidRDefault="008B310A" w:rsidP="008B310A">
      <w:pPr>
        <w:pStyle w:val="ListParagraph"/>
        <w:pBdr>
          <w:bottom w:val="single" w:sz="4" w:space="1" w:color="auto"/>
        </w:pBdr>
        <w:ind w:left="0"/>
        <w:rPr>
          <w:rFonts w:ascii="Times New Roman" w:hAnsi="Times New Roman" w:cs="Times New Roman"/>
          <w:sz w:val="24"/>
          <w:szCs w:val="24"/>
          <w:lang w:val="bs-Latn-BA"/>
        </w:rPr>
      </w:pPr>
      <w:r w:rsidRPr="008B310A"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2451BF" w:rsidRDefault="002451BF" w:rsidP="002451BF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451BF" w:rsidRDefault="002451BF" w:rsidP="002451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2451BF">
        <w:rPr>
          <w:rFonts w:ascii="Times New Roman" w:hAnsi="Times New Roman" w:cs="Times New Roman"/>
          <w:sz w:val="24"/>
          <w:szCs w:val="24"/>
          <w:lang w:val="bs-Latn-BA"/>
        </w:rPr>
        <w:t>Što je lemljenje?</w:t>
      </w:r>
    </w:p>
    <w:p w:rsidR="002451BF" w:rsidRDefault="002451BF" w:rsidP="002451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Koja je razlika između lošeg, normalnog i potpunog lemljenja?</w:t>
      </w:r>
    </w:p>
    <w:p w:rsidR="002451BF" w:rsidRDefault="002451BF" w:rsidP="002451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Navesti svojstva mekog lema.</w:t>
      </w:r>
    </w:p>
    <w:p w:rsidR="002451BF" w:rsidRDefault="002451BF" w:rsidP="002451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 se materijali koriste kao meki lem?</w:t>
      </w:r>
    </w:p>
    <w:p w:rsidR="002451BF" w:rsidRDefault="002451BF" w:rsidP="002451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postupak mekog lemljenja.</w:t>
      </w:r>
      <w:bookmarkStart w:id="0" w:name="_GoBack"/>
      <w:bookmarkEnd w:id="0"/>
    </w:p>
    <w:sectPr w:rsidR="0024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AD2"/>
    <w:multiLevelType w:val="hybridMultilevel"/>
    <w:tmpl w:val="347828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87C"/>
    <w:multiLevelType w:val="hybridMultilevel"/>
    <w:tmpl w:val="4CAA910C"/>
    <w:lvl w:ilvl="0" w:tplc="7BFE2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D7ED9"/>
    <w:multiLevelType w:val="hybridMultilevel"/>
    <w:tmpl w:val="F0D0F7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D68"/>
    <w:multiLevelType w:val="hybridMultilevel"/>
    <w:tmpl w:val="653E7B9E"/>
    <w:lvl w:ilvl="0" w:tplc="F86027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9F721C"/>
    <w:multiLevelType w:val="hybridMultilevel"/>
    <w:tmpl w:val="91F01D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90"/>
    <w:rsid w:val="002451BF"/>
    <w:rsid w:val="004A19BE"/>
    <w:rsid w:val="00595009"/>
    <w:rsid w:val="008B310A"/>
    <w:rsid w:val="00CF2090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09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0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2020-03-17T19:58:00Z</dcterms:created>
  <dcterms:modified xsi:type="dcterms:W3CDTF">2020-03-17T20:33:00Z</dcterms:modified>
</cp:coreProperties>
</file>