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A8" w:rsidRDefault="00A763A8" w:rsidP="00A763A8">
      <w:pPr>
        <w:jc w:val="center"/>
        <w:rPr>
          <w:rFonts w:ascii="Times New Roman" w:hAnsi="Times New Roman" w:cs="Times New Roman"/>
          <w:sz w:val="40"/>
          <w:szCs w:val="40"/>
        </w:rPr>
      </w:pPr>
      <w:r w:rsidRPr="00A763A8">
        <w:rPr>
          <w:rFonts w:ascii="Times New Roman" w:hAnsi="Times New Roman" w:cs="Times New Roman"/>
          <w:sz w:val="40"/>
          <w:szCs w:val="40"/>
        </w:rPr>
        <w:t>Maziva</w:t>
      </w:r>
      <w:r w:rsidR="00591B3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763A8" w:rsidRPr="00A763A8" w:rsidRDefault="00A763A8" w:rsidP="00784E2E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763A8">
        <w:rPr>
          <w:rFonts w:ascii="Times New Roman" w:hAnsi="Times New Roman" w:cs="Times New Roman"/>
          <w:color w:val="0070C0"/>
          <w:sz w:val="24"/>
          <w:szCs w:val="24"/>
        </w:rPr>
        <w:t>Obrada novog sadržaja; 19.3.2020.</w:t>
      </w:r>
    </w:p>
    <w:p w:rsidR="00A763A8" w:rsidRDefault="00A763A8" w:rsidP="00784E2E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</w:rPr>
      </w:pPr>
      <w:r w:rsidRPr="00A763A8">
        <w:rPr>
          <w:rFonts w:ascii="Times New Roman" w:hAnsi="Times New Roman" w:cs="Times New Roman"/>
          <w:b/>
          <w:color w:val="0070C0"/>
          <w:sz w:val="24"/>
          <w:szCs w:val="24"/>
        </w:rPr>
        <w:t>Poznavanje materijala</w:t>
      </w:r>
      <w:r w:rsidRPr="00A763A8">
        <w:rPr>
          <w:rFonts w:ascii="Times New Roman" w:hAnsi="Times New Roman" w:cs="Times New Roman"/>
          <w:color w:val="0070C0"/>
          <w:sz w:val="24"/>
          <w:szCs w:val="24"/>
        </w:rPr>
        <w:t xml:space="preserve"> - I</w:t>
      </w:r>
      <w:r w:rsidRPr="00A763A8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d</w:t>
      </w:r>
      <w:r w:rsidR="00591B3D"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 xml:space="preserve">                       </w:t>
      </w:r>
    </w:p>
    <w:p w:rsidR="00784E2E" w:rsidRDefault="00591B3D" w:rsidP="00591B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lang w:val="bs-Latn-BA" w:eastAsia="bs-Latn-BA"/>
        </w:rPr>
        <w:drawing>
          <wp:inline distT="0" distB="0" distL="0" distR="0" wp14:anchorId="13BD9DE0" wp14:editId="6C5E6706">
            <wp:extent cx="1700892" cy="619125"/>
            <wp:effectExtent l="0" t="0" r="0" b="0"/>
            <wp:docPr id="3" name="Picture 3" descr="https://upload.wikimedia.org/wikipedia/commons/thumb/a/aa/R%C3%A9gimes_de_frottement.svg/250px-R%C3%A9gimes_de_frotteme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a/aa/R%C3%A9gimes_de_frottement.svg/250px-R%C3%A9gimes_de_frottement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92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A8" w:rsidRPr="00A763A8">
        <w:rPr>
          <w:rFonts w:ascii="Times New Roman" w:hAnsi="Times New Roman" w:cs="Times New Roman"/>
          <w:color w:val="FF0000"/>
          <w:sz w:val="24"/>
          <w:szCs w:val="24"/>
        </w:rPr>
        <w:t>Naučiti i odgovoriti na pitanja.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Prijelaz od suhog do mokrog trenja</w:t>
      </w:r>
    </w:p>
    <w:p w:rsidR="00591B3D" w:rsidRPr="00A763A8" w:rsidRDefault="00591B3D" w:rsidP="00591B3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07645" w:rsidRDefault="00C07645">
      <w:pPr>
        <w:rPr>
          <w:rFonts w:ascii="Times New Roman" w:hAnsi="Times New Roman" w:cs="Times New Roman"/>
          <w:sz w:val="24"/>
          <w:szCs w:val="24"/>
        </w:rPr>
      </w:pPr>
      <w:r w:rsidRPr="00C07645">
        <w:rPr>
          <w:rFonts w:ascii="Times New Roman" w:hAnsi="Times New Roman" w:cs="Times New Roman"/>
          <w:sz w:val="24"/>
          <w:szCs w:val="24"/>
        </w:rPr>
        <w:t>Na dodirnim površinama pokretn</w:t>
      </w:r>
      <w:r>
        <w:rPr>
          <w:rFonts w:ascii="Times New Roman" w:hAnsi="Times New Roman" w:cs="Times New Roman"/>
          <w:sz w:val="24"/>
          <w:szCs w:val="24"/>
        </w:rPr>
        <w:t>ih d</w:t>
      </w:r>
      <w:r w:rsidR="00A763A8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elova uređaja i strojeva</w:t>
      </w:r>
      <w:r w:rsidRPr="00C07645">
        <w:rPr>
          <w:rFonts w:ascii="Times New Roman" w:hAnsi="Times New Roman" w:cs="Times New Roman"/>
          <w:sz w:val="24"/>
          <w:szCs w:val="24"/>
        </w:rPr>
        <w:t xml:space="preserve"> javljaju se procesi trenja i habanja. </w:t>
      </w:r>
    </w:p>
    <w:p w:rsidR="00D759D5" w:rsidRDefault="00C07645">
      <w:pPr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color w:val="FF0000"/>
          <w:sz w:val="24"/>
          <w:szCs w:val="24"/>
        </w:rPr>
        <w:t>TRENJE</w:t>
      </w:r>
      <w:r w:rsidRPr="00C07645">
        <w:rPr>
          <w:rFonts w:ascii="Times New Roman" w:hAnsi="Times New Roman" w:cs="Times New Roman"/>
          <w:sz w:val="24"/>
          <w:szCs w:val="24"/>
        </w:rPr>
        <w:t xml:space="preserve"> – je otpor pri kretanju. Posledica trenja na površinam</w:t>
      </w:r>
      <w:r>
        <w:rPr>
          <w:rFonts w:ascii="Times New Roman" w:hAnsi="Times New Roman" w:cs="Times New Roman"/>
          <w:sz w:val="24"/>
          <w:szCs w:val="24"/>
        </w:rPr>
        <w:t>a u kontaktu je trošenje i zagrijavanje materijala</w:t>
      </w:r>
      <w:r w:rsidRPr="00C07645">
        <w:rPr>
          <w:rFonts w:ascii="Times New Roman" w:hAnsi="Times New Roman" w:cs="Times New Roman"/>
          <w:sz w:val="24"/>
          <w:szCs w:val="24"/>
        </w:rPr>
        <w:t>. Utrošena mehanička energija u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07645">
        <w:rPr>
          <w:rFonts w:ascii="Times New Roman" w:hAnsi="Times New Roman" w:cs="Times New Roman"/>
          <w:sz w:val="24"/>
          <w:szCs w:val="24"/>
        </w:rPr>
        <w:t xml:space="preserve">elini prelazi u </w:t>
      </w:r>
      <w:r>
        <w:rPr>
          <w:rFonts w:ascii="Times New Roman" w:hAnsi="Times New Roman" w:cs="Times New Roman"/>
          <w:sz w:val="24"/>
          <w:szCs w:val="24"/>
        </w:rPr>
        <w:t xml:space="preserve">nepoželjnu i izgubljenu toplinsku energiju. </w:t>
      </w:r>
      <w:r w:rsidRPr="00C07645">
        <w:rPr>
          <w:rFonts w:ascii="Times New Roman" w:hAnsi="Times New Roman" w:cs="Times New Roman"/>
          <w:sz w:val="24"/>
          <w:szCs w:val="24"/>
        </w:rPr>
        <w:t xml:space="preserve"> Značajno smanjenje posl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07645">
        <w:rPr>
          <w:rFonts w:ascii="Times New Roman" w:hAnsi="Times New Roman" w:cs="Times New Roman"/>
          <w:sz w:val="24"/>
          <w:szCs w:val="24"/>
        </w:rPr>
        <w:t>edica trenja postiže se uvođenjem maziva između površina u dodiru. Osnovni je zahtev pri podmazivanju razmaknuti površine u dodiru utiskivanjem maziva.</w:t>
      </w:r>
    </w:p>
    <w:p w:rsidR="00C07645" w:rsidRPr="00A763A8" w:rsidRDefault="00C07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63A8">
        <w:rPr>
          <w:rFonts w:ascii="Times New Roman" w:hAnsi="Times New Roman" w:cs="Times New Roman"/>
          <w:sz w:val="24"/>
          <w:szCs w:val="24"/>
          <w:u w:val="single"/>
        </w:rPr>
        <w:t>Uloga podmazivanja</w:t>
      </w:r>
      <w:r w:rsidRPr="00A763A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07645" w:rsidRPr="00A763A8" w:rsidRDefault="00C07645" w:rsidP="00784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>1. Podmazivanje površina u kontaktu radi smanjenje trenja, habanja, uštede energije i produženja radnog v</w:t>
      </w:r>
      <w:r w:rsidRPr="00A763A8">
        <w:rPr>
          <w:rFonts w:ascii="Times New Roman" w:hAnsi="Times New Roman" w:cs="Times New Roman"/>
          <w:sz w:val="24"/>
          <w:szCs w:val="24"/>
        </w:rPr>
        <w:t>ij</w:t>
      </w:r>
      <w:r w:rsidRPr="00A763A8">
        <w:rPr>
          <w:rFonts w:ascii="Times New Roman" w:hAnsi="Times New Roman" w:cs="Times New Roman"/>
          <w:sz w:val="24"/>
          <w:szCs w:val="24"/>
        </w:rPr>
        <w:t>eka</w:t>
      </w:r>
    </w:p>
    <w:p w:rsidR="00C07645" w:rsidRPr="00A763A8" w:rsidRDefault="00C07645" w:rsidP="00784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 xml:space="preserve"> 2. Hlađenje elem</w:t>
      </w:r>
      <w:r w:rsidRPr="00A763A8">
        <w:rPr>
          <w:rFonts w:ascii="Times New Roman" w:hAnsi="Times New Roman" w:cs="Times New Roman"/>
          <w:sz w:val="24"/>
          <w:szCs w:val="24"/>
        </w:rPr>
        <w:t>enata, odnosno odvođenje topline</w:t>
      </w:r>
      <w:r w:rsidRPr="00A76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645" w:rsidRPr="00A763A8" w:rsidRDefault="00C07645" w:rsidP="00784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>3. Zaptivanje sklopa – očuvanje kompr</w:t>
      </w:r>
      <w:r w:rsidRPr="00A763A8">
        <w:rPr>
          <w:rFonts w:ascii="Times New Roman" w:hAnsi="Times New Roman" w:cs="Times New Roman"/>
          <w:sz w:val="24"/>
          <w:szCs w:val="24"/>
        </w:rPr>
        <w:t>esije, smanjenje prolaska plinova (kod motora SUI npr.)</w:t>
      </w:r>
    </w:p>
    <w:p w:rsidR="00C07645" w:rsidRPr="00A763A8" w:rsidRDefault="00C07645" w:rsidP="00784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 xml:space="preserve"> 4. Održavanje čisto</w:t>
      </w:r>
      <w:r w:rsidRPr="00A763A8">
        <w:rPr>
          <w:rFonts w:ascii="Times New Roman" w:hAnsi="Times New Roman" w:cs="Times New Roman"/>
          <w:sz w:val="24"/>
          <w:szCs w:val="24"/>
        </w:rPr>
        <w:t>će podmazanog prostora (</w:t>
      </w:r>
      <w:r w:rsidRPr="00A763A8">
        <w:rPr>
          <w:rFonts w:ascii="Times New Roman" w:hAnsi="Times New Roman" w:cs="Times New Roman"/>
          <w:sz w:val="24"/>
          <w:szCs w:val="24"/>
        </w:rPr>
        <w:t>pri kretanju mazivo odnosi talog iz ležajeva</w:t>
      </w:r>
      <w:r w:rsidRPr="00A763A8">
        <w:rPr>
          <w:rFonts w:ascii="Times New Roman" w:hAnsi="Times New Roman" w:cs="Times New Roman"/>
          <w:sz w:val="24"/>
          <w:szCs w:val="24"/>
        </w:rPr>
        <w:t>)</w:t>
      </w:r>
    </w:p>
    <w:p w:rsidR="00C07645" w:rsidRPr="00A763A8" w:rsidRDefault="00C07645" w:rsidP="00784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 xml:space="preserve"> 5. Zaštita od korozije</w:t>
      </w:r>
    </w:p>
    <w:p w:rsidR="00C07645" w:rsidRPr="00A763A8" w:rsidRDefault="00A763A8">
      <w:pPr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 xml:space="preserve">Sredstva za podmazivanje -  se zovu  </w:t>
      </w:r>
      <w:r w:rsidRPr="00A763A8">
        <w:rPr>
          <w:rFonts w:ascii="Times New Roman" w:hAnsi="Times New Roman" w:cs="Times New Roman"/>
          <w:color w:val="FF0000"/>
          <w:sz w:val="24"/>
          <w:szCs w:val="24"/>
        </w:rPr>
        <w:t>MAZIVA</w:t>
      </w:r>
      <w:r w:rsidR="00C07645" w:rsidRPr="00A763A8">
        <w:rPr>
          <w:rFonts w:ascii="Times New Roman" w:hAnsi="Times New Roman" w:cs="Times New Roman"/>
          <w:sz w:val="24"/>
          <w:szCs w:val="24"/>
        </w:rPr>
        <w:t xml:space="preserve">. Prema podrijetlu mogu biti biljna i mineralna. </w:t>
      </w:r>
    </w:p>
    <w:p w:rsidR="00A763A8" w:rsidRPr="00A763A8" w:rsidRDefault="00A763A8">
      <w:pPr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>Prema agregatnom stanju maziva se dijele na:</w:t>
      </w:r>
    </w:p>
    <w:p w:rsidR="00A763A8" w:rsidRPr="00A763A8" w:rsidRDefault="00A763A8" w:rsidP="00A76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>Tekuća (ulja)</w:t>
      </w:r>
    </w:p>
    <w:p w:rsidR="00A763A8" w:rsidRPr="00A763A8" w:rsidRDefault="00A763A8" w:rsidP="00A76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 xml:space="preserve">Polučvrsta (masti) i </w:t>
      </w:r>
    </w:p>
    <w:p w:rsidR="00A763A8" w:rsidRDefault="00A763A8" w:rsidP="00A76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3A8">
        <w:rPr>
          <w:rFonts w:ascii="Times New Roman" w:hAnsi="Times New Roman" w:cs="Times New Roman"/>
          <w:sz w:val="24"/>
          <w:szCs w:val="24"/>
        </w:rPr>
        <w:t>Čvrsta (grafit, talk)</w:t>
      </w:r>
    </w:p>
    <w:p w:rsidR="00A763A8" w:rsidRDefault="00A763A8" w:rsidP="00A763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63A8" w:rsidRPr="00A763A8" w:rsidRDefault="00A763A8" w:rsidP="00A763A8">
      <w:pPr>
        <w:pStyle w:val="ListParagraph"/>
        <w:pBdr>
          <w:bottom w:val="single" w:sz="4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Ponavljanje</w:t>
      </w:r>
    </w:p>
    <w:p w:rsidR="00A763A8" w:rsidRDefault="00A763A8" w:rsidP="00A763A8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trenje i gdje se javlja?</w:t>
      </w:r>
    </w:p>
    <w:p w:rsidR="00A763A8" w:rsidRDefault="00A763A8" w:rsidP="00A763A8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posljedice trenja?</w:t>
      </w:r>
    </w:p>
    <w:p w:rsidR="00A763A8" w:rsidRDefault="00784E2E" w:rsidP="00A763A8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Čime se sprečava trenje i njegove posljedice?</w:t>
      </w:r>
    </w:p>
    <w:p w:rsidR="00784E2E" w:rsidRDefault="00784E2E" w:rsidP="00A763A8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mo</w:t>
      </w:r>
      <w:r w:rsidR="00591B3D">
        <w:rPr>
          <w:rFonts w:ascii="Times New Roman" w:hAnsi="Times New Roman" w:cs="Times New Roman"/>
          <w:sz w:val="24"/>
          <w:szCs w:val="24"/>
        </w:rPr>
        <w:t>gu biti maziva prema podrijetlu, a kakva prema agregatnom stanju?</w:t>
      </w:r>
      <w:bookmarkStart w:id="0" w:name="_GoBack"/>
      <w:bookmarkEnd w:id="0"/>
    </w:p>
    <w:sectPr w:rsidR="0078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227B"/>
    <w:multiLevelType w:val="hybridMultilevel"/>
    <w:tmpl w:val="38C41A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47C01"/>
    <w:multiLevelType w:val="hybridMultilevel"/>
    <w:tmpl w:val="C9FC7912"/>
    <w:lvl w:ilvl="0" w:tplc="12802F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45"/>
    <w:rsid w:val="004A19BE"/>
    <w:rsid w:val="00507DF1"/>
    <w:rsid w:val="00591B3D"/>
    <w:rsid w:val="00784E2E"/>
    <w:rsid w:val="00A763A8"/>
    <w:rsid w:val="00C07645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3D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3D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2020-03-19T11:02:00Z</dcterms:created>
  <dcterms:modified xsi:type="dcterms:W3CDTF">2020-03-19T11:02:00Z</dcterms:modified>
</cp:coreProperties>
</file>