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D5" w:rsidRDefault="00FD51D3" w:rsidP="00FD51D3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FD51D3">
        <w:rPr>
          <w:rFonts w:ascii="Times New Roman" w:hAnsi="Times New Roman" w:cs="Times New Roman"/>
          <w:sz w:val="40"/>
          <w:szCs w:val="40"/>
          <w:lang w:val="bs-Latn-BA"/>
        </w:rPr>
        <w:t>Ispitivanje odljevnosti</w:t>
      </w:r>
      <w:r>
        <w:rPr>
          <w:rFonts w:ascii="Times New Roman" w:hAnsi="Times New Roman" w:cs="Times New Roman"/>
          <w:sz w:val="40"/>
          <w:szCs w:val="40"/>
          <w:lang w:val="bs-Latn-BA"/>
        </w:rPr>
        <w:t xml:space="preserve"> </w:t>
      </w:r>
    </w:p>
    <w:p w:rsidR="00FD51D3" w:rsidRPr="00791F79" w:rsidRDefault="00FD51D3" w:rsidP="00FD51D3">
      <w:pPr>
        <w:rPr>
          <w:rFonts w:ascii="Times New Roman" w:hAnsi="Times New Roman" w:cs="Times New Roman"/>
          <w:color w:val="0070C0"/>
          <w:sz w:val="24"/>
          <w:szCs w:val="24"/>
          <w:lang w:val="bs-Latn-BA"/>
        </w:rPr>
      </w:pPr>
      <w:r w:rsidRPr="00791F79">
        <w:rPr>
          <w:rFonts w:ascii="Times New Roman" w:hAnsi="Times New Roman" w:cs="Times New Roman"/>
          <w:color w:val="0070C0"/>
          <w:sz w:val="24"/>
          <w:szCs w:val="24"/>
          <w:lang w:val="bs-Latn-BA"/>
        </w:rPr>
        <w:t>Obrada novog sadržaja; 19.3. 2020.</w:t>
      </w:r>
    </w:p>
    <w:p w:rsidR="00FD51D3" w:rsidRPr="00791F79" w:rsidRDefault="00FD51D3" w:rsidP="00FD51D3">
      <w:pPr>
        <w:rPr>
          <w:rFonts w:ascii="Times New Roman" w:hAnsi="Times New Roman" w:cs="Times New Roman"/>
          <w:color w:val="0070C0"/>
          <w:sz w:val="24"/>
          <w:szCs w:val="24"/>
          <w:lang w:val="bs-Latn-BA"/>
        </w:rPr>
      </w:pPr>
      <w:r w:rsidRPr="00791F79">
        <w:rPr>
          <w:rFonts w:ascii="Times New Roman" w:hAnsi="Times New Roman" w:cs="Times New Roman"/>
          <w:b/>
          <w:color w:val="0070C0"/>
          <w:sz w:val="24"/>
          <w:szCs w:val="24"/>
          <w:lang w:val="bs-Latn-BA"/>
        </w:rPr>
        <w:t>Tehnički materijali</w:t>
      </w:r>
      <w:r w:rsidRPr="00791F79">
        <w:rPr>
          <w:rFonts w:ascii="Times New Roman" w:hAnsi="Times New Roman" w:cs="Times New Roman"/>
          <w:color w:val="0070C0"/>
          <w:sz w:val="24"/>
          <w:szCs w:val="24"/>
          <w:lang w:val="bs-Latn-BA"/>
        </w:rPr>
        <w:t xml:space="preserve"> – I</w:t>
      </w:r>
      <w:r w:rsidRPr="00791F79">
        <w:rPr>
          <w:rFonts w:ascii="Times New Roman" w:hAnsi="Times New Roman" w:cs="Times New Roman"/>
          <w:color w:val="0070C0"/>
          <w:sz w:val="24"/>
          <w:szCs w:val="24"/>
          <w:vertAlign w:val="subscript"/>
          <w:lang w:val="bs-Latn-BA"/>
        </w:rPr>
        <w:t>b</w:t>
      </w:r>
      <w:r w:rsidR="004E0762">
        <w:rPr>
          <w:rFonts w:ascii="Times New Roman" w:hAnsi="Times New Roman" w:cs="Times New Roman"/>
          <w:color w:val="0070C0"/>
          <w:sz w:val="24"/>
          <w:szCs w:val="24"/>
          <w:vertAlign w:val="subscript"/>
          <w:lang w:val="bs-Latn-BA"/>
        </w:rPr>
        <w:t xml:space="preserve"> </w:t>
      </w:r>
      <w:bookmarkStart w:id="0" w:name="_GoBack"/>
      <w:bookmarkEnd w:id="0"/>
      <w:r w:rsidRPr="00791F79">
        <w:rPr>
          <w:rFonts w:ascii="Times New Roman" w:hAnsi="Times New Roman" w:cs="Times New Roman"/>
          <w:color w:val="0070C0"/>
          <w:sz w:val="24"/>
          <w:szCs w:val="24"/>
          <w:vertAlign w:val="subscript"/>
          <w:lang w:val="bs-Latn-BA"/>
        </w:rPr>
        <w:t xml:space="preserve"> </w:t>
      </w:r>
      <w:r w:rsidRPr="00791F79">
        <w:rPr>
          <w:rFonts w:ascii="Times New Roman" w:hAnsi="Times New Roman" w:cs="Times New Roman"/>
          <w:color w:val="0070C0"/>
          <w:sz w:val="24"/>
          <w:szCs w:val="24"/>
          <w:lang w:val="bs-Latn-BA"/>
        </w:rPr>
        <w:t>odjel</w:t>
      </w:r>
    </w:p>
    <w:p w:rsidR="00FD51D3" w:rsidRDefault="00FD51D3" w:rsidP="00FD51D3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FD51D3" w:rsidRPr="00791F79" w:rsidRDefault="00FD51D3" w:rsidP="00FD51D3">
      <w:pPr>
        <w:rPr>
          <w:rFonts w:ascii="Times New Roman" w:hAnsi="Times New Roman" w:cs="Times New Roman"/>
          <w:color w:val="FF0000"/>
          <w:sz w:val="24"/>
          <w:szCs w:val="24"/>
          <w:lang w:val="bs-Latn-BA"/>
        </w:rPr>
      </w:pPr>
      <w:r w:rsidRPr="00791F79">
        <w:rPr>
          <w:rFonts w:ascii="Times New Roman" w:hAnsi="Times New Roman" w:cs="Times New Roman"/>
          <w:color w:val="FF0000"/>
          <w:sz w:val="24"/>
          <w:szCs w:val="24"/>
          <w:lang w:val="bs-Latn-BA"/>
        </w:rPr>
        <w:t>Naučiti (udžbenik str.</w:t>
      </w:r>
      <w:r w:rsidR="00791F79" w:rsidRPr="00791F79">
        <w:rPr>
          <w:rFonts w:ascii="Times New Roman" w:hAnsi="Times New Roman" w:cs="Times New Roman"/>
          <w:color w:val="FF0000"/>
          <w:sz w:val="24"/>
          <w:szCs w:val="24"/>
          <w:lang w:val="bs-Latn-BA"/>
        </w:rPr>
        <w:t>41) i odgovoriti na pitanja.</w:t>
      </w:r>
    </w:p>
    <w:p w:rsidR="00791F79" w:rsidRDefault="00791F79" w:rsidP="00FD51D3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791F79" w:rsidRDefault="00791F79" w:rsidP="00FD51D3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Sadržaj:</w:t>
      </w:r>
    </w:p>
    <w:p w:rsidR="00791F79" w:rsidRDefault="00791F79" w:rsidP="00791F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Obrada lijevanjem</w:t>
      </w:r>
    </w:p>
    <w:p w:rsidR="00791F79" w:rsidRDefault="00791F79" w:rsidP="00791F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Odljevci</w:t>
      </w:r>
    </w:p>
    <w:p w:rsidR="00791F79" w:rsidRDefault="00791F79" w:rsidP="00791F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Kalup za ispitivanje</w:t>
      </w:r>
    </w:p>
    <w:p w:rsidR="00791F79" w:rsidRDefault="00791F79" w:rsidP="00791F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Tijek i rezultat ispitivanja</w:t>
      </w:r>
    </w:p>
    <w:p w:rsidR="00791F79" w:rsidRDefault="00791F79" w:rsidP="00791F79">
      <w:pPr>
        <w:pStyle w:val="ListParagrap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791F79" w:rsidRDefault="00791F79" w:rsidP="00791F79">
      <w:pPr>
        <w:pStyle w:val="ListParagrap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791F79" w:rsidRPr="00791F79" w:rsidRDefault="00791F79" w:rsidP="00791F79">
      <w:pPr>
        <w:pStyle w:val="ListParagraph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Ponavljanje</w:t>
      </w:r>
    </w:p>
    <w:p w:rsidR="00791F79" w:rsidRDefault="00791F79" w:rsidP="00791F79">
      <w:pPr>
        <w:pStyle w:val="ListParagrap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FD51D3" w:rsidRDefault="00791F79" w:rsidP="00791F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Što je lijevanje?</w:t>
      </w:r>
    </w:p>
    <w:p w:rsidR="00791F79" w:rsidRDefault="00791F79" w:rsidP="00791F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Kako dobijemo odljevke?</w:t>
      </w:r>
    </w:p>
    <w:p w:rsidR="00791F79" w:rsidRDefault="00791F79" w:rsidP="00791F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Što je potrebno za ispitivanje odljevnosti?</w:t>
      </w:r>
    </w:p>
    <w:p w:rsidR="00791F79" w:rsidRPr="00791F79" w:rsidRDefault="00791F79" w:rsidP="00791F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Opisati postupak ispitivanja i dobivene rezultate.</w:t>
      </w:r>
    </w:p>
    <w:sectPr w:rsidR="00791F79" w:rsidRPr="00791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657B2"/>
    <w:multiLevelType w:val="hybridMultilevel"/>
    <w:tmpl w:val="1944A61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D2958"/>
    <w:multiLevelType w:val="hybridMultilevel"/>
    <w:tmpl w:val="9058FC42"/>
    <w:lvl w:ilvl="0" w:tplc="726404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1D3"/>
    <w:rsid w:val="004A19BE"/>
    <w:rsid w:val="004E0762"/>
    <w:rsid w:val="00791F79"/>
    <w:rsid w:val="00D759D5"/>
    <w:rsid w:val="00F274AF"/>
    <w:rsid w:val="00FD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2020-03-19T11:06:00Z</dcterms:created>
  <dcterms:modified xsi:type="dcterms:W3CDTF">2020-03-19T11:30:00Z</dcterms:modified>
</cp:coreProperties>
</file>